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23E" w:rsidRDefault="00B5023E">
      <w:bookmarkStart w:id="0" w:name="_GoBack"/>
      <w:bookmarkEnd w:id="0"/>
    </w:p>
    <w:p w:rsidR="00B5023E" w:rsidRPr="00FE5147" w:rsidRDefault="00B5023E">
      <w:pPr>
        <w:rPr>
          <w:rFonts w:asciiTheme="minorHAnsi" w:hAnsiTheme="minorHAnsi"/>
        </w:rPr>
      </w:pPr>
    </w:p>
    <w:p w:rsidR="006A0C4F" w:rsidRDefault="004D76CA" w:rsidP="00F96018">
      <w:pPr>
        <w:jc w:val="center"/>
        <w:rPr>
          <w:rFonts w:asciiTheme="minorHAnsi" w:hAnsiTheme="minorHAnsi"/>
          <w:b/>
          <w:bCs/>
          <w:sz w:val="28"/>
        </w:rPr>
      </w:pPr>
      <w:r>
        <w:rPr>
          <w:rFonts w:asciiTheme="minorHAnsi" w:hAnsiTheme="minorHAnsi"/>
          <w:b/>
          <w:bCs/>
          <w:sz w:val="28"/>
        </w:rPr>
        <w:t>Learning Experience</w:t>
      </w:r>
      <w:r w:rsidR="00E1410D">
        <w:rPr>
          <w:rFonts w:asciiTheme="minorHAnsi" w:hAnsiTheme="minorHAnsi"/>
          <w:b/>
          <w:bCs/>
          <w:sz w:val="28"/>
        </w:rPr>
        <w:t>:</w:t>
      </w:r>
    </w:p>
    <w:p w:rsidR="00E1410D" w:rsidRDefault="00E1410D" w:rsidP="00F96018">
      <w:pPr>
        <w:jc w:val="center"/>
        <w:rPr>
          <w:rFonts w:asciiTheme="minorHAnsi" w:hAnsiTheme="minorHAnsi"/>
          <w:b/>
          <w:bCs/>
          <w:sz w:val="28"/>
        </w:rPr>
      </w:pPr>
    </w:p>
    <w:p w:rsidR="004D76CA" w:rsidRDefault="00CB1187" w:rsidP="00F96018">
      <w:pPr>
        <w:jc w:val="center"/>
        <w:rPr>
          <w:rFonts w:asciiTheme="minorHAnsi" w:hAnsiTheme="minorHAnsi"/>
          <w:b/>
          <w:bCs/>
          <w:sz w:val="28"/>
        </w:rPr>
      </w:pPr>
      <w:r>
        <w:rPr>
          <w:rFonts w:asciiTheme="minorHAnsi" w:hAnsiTheme="minorHAnsi"/>
          <w:b/>
          <w:bCs/>
          <w:sz w:val="28"/>
        </w:rPr>
        <w:t>Lovely Line Plots</w:t>
      </w:r>
    </w:p>
    <w:p w:rsidR="00A27D7B" w:rsidRDefault="00A27D7B" w:rsidP="00F96018">
      <w:pPr>
        <w:jc w:val="center"/>
        <w:rPr>
          <w:rFonts w:asciiTheme="minorHAnsi" w:hAnsiTheme="minorHAnsi"/>
          <w:b/>
          <w:bCs/>
          <w:sz w:val="28"/>
        </w:rPr>
      </w:pPr>
    </w:p>
    <w:p w:rsidR="00A27D7B" w:rsidRDefault="00BE202D" w:rsidP="00A27D7B">
      <w:pPr>
        <w:jc w:val="center"/>
        <w:rPr>
          <w:rFonts w:asciiTheme="minorHAnsi" w:hAnsiTheme="minorHAnsi"/>
          <w:b/>
          <w:sz w:val="28"/>
          <w:szCs w:val="28"/>
        </w:rPr>
      </w:pPr>
      <w:r>
        <w:rPr>
          <w:rFonts w:asciiTheme="minorHAnsi" w:hAnsiTheme="minorHAnsi"/>
          <w:b/>
          <w:noProof/>
          <w:sz w:val="28"/>
          <w:szCs w:val="28"/>
        </w:rPr>
        <mc:AlternateContent>
          <mc:Choice Requires="wps">
            <w:drawing>
              <wp:anchor distT="0" distB="0" distL="114300" distR="114300" simplePos="0" relativeHeight="251656703" behindDoc="0" locked="0" layoutInCell="1" allowOverlap="1" wp14:anchorId="2D54C041" wp14:editId="27604326">
                <wp:simplePos x="0" y="0"/>
                <wp:positionH relativeFrom="column">
                  <wp:posOffset>476250</wp:posOffset>
                </wp:positionH>
                <wp:positionV relativeFrom="paragraph">
                  <wp:posOffset>-635</wp:posOffset>
                </wp:positionV>
                <wp:extent cx="5057775" cy="1685925"/>
                <wp:effectExtent l="28575" t="36195" r="28575" b="304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168592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7.5pt;margin-top:-.05pt;width:398.25pt;height:132.75pt;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" filled="f" strokeweight="4.5pt">
                <v:stroke linestyle="thinThick"/>
              </v:rect>
            </w:pict>
          </mc:Fallback>
        </mc:AlternateContent>
      </w:r>
      <w:r w:rsidR="00E1410D">
        <w:rPr>
          <w:rFonts w:asciiTheme="minorHAnsi" w:hAnsiTheme="minorHAnsi"/>
          <w:b/>
          <w:sz w:val="28"/>
          <w:szCs w:val="28"/>
        </w:rPr>
        <w:t>When planning, include the following:</w:t>
      </w:r>
    </w:p>
    <w:p w:rsidR="00E1410D" w:rsidRDefault="00E1410D" w:rsidP="00A27D7B">
      <w:pPr>
        <w:jc w:val="center"/>
        <w:rPr>
          <w:rFonts w:asciiTheme="minorHAnsi" w:hAnsiTheme="minorHAnsi"/>
          <w:b/>
          <w:sz w:val="28"/>
          <w:szCs w:val="28"/>
        </w:rPr>
      </w:pPr>
    </w:p>
    <w:p w:rsidR="00A27D7B" w:rsidRPr="00A27D7B" w:rsidRDefault="00E1410D" w:rsidP="00A27D7B">
      <w:pPr>
        <w:jc w:val="center"/>
        <w:rPr>
          <w:rFonts w:asciiTheme="minorHAnsi" w:hAnsiTheme="minorHAnsi"/>
          <w:b/>
          <w:sz w:val="28"/>
          <w:szCs w:val="28"/>
        </w:rPr>
      </w:pPr>
      <w:r>
        <w:rPr>
          <w:rFonts w:asciiTheme="minorHAnsi" w:hAnsiTheme="minorHAnsi"/>
          <w:b/>
          <w:sz w:val="28"/>
          <w:szCs w:val="28"/>
        </w:rPr>
        <w:t>Models</w:t>
      </w:r>
      <w:r w:rsidR="00A27D7B" w:rsidRPr="00A27D7B">
        <w:rPr>
          <w:rFonts w:asciiTheme="minorHAnsi" w:hAnsiTheme="minorHAnsi"/>
          <w:b/>
          <w:sz w:val="28"/>
          <w:szCs w:val="28"/>
        </w:rPr>
        <w:t xml:space="preserve"> (Concrete—Semi-Concrete—Semi-Abstract—Abstract)</w:t>
      </w:r>
    </w:p>
    <w:p w:rsidR="00A27D7B" w:rsidRPr="00A27D7B" w:rsidRDefault="00A27D7B" w:rsidP="00A27D7B">
      <w:pPr>
        <w:jc w:val="center"/>
        <w:rPr>
          <w:rFonts w:asciiTheme="minorHAnsi" w:hAnsiTheme="minorHAnsi"/>
          <w:b/>
          <w:sz w:val="28"/>
          <w:szCs w:val="28"/>
        </w:rPr>
      </w:pPr>
    </w:p>
    <w:p w:rsidR="00A27D7B" w:rsidRPr="00A27D7B" w:rsidRDefault="00E1410D" w:rsidP="00A27D7B">
      <w:pPr>
        <w:jc w:val="center"/>
        <w:rPr>
          <w:rFonts w:asciiTheme="minorHAnsi" w:hAnsiTheme="minorHAnsi"/>
          <w:b/>
          <w:sz w:val="28"/>
          <w:szCs w:val="28"/>
        </w:rPr>
      </w:pPr>
      <w:r>
        <w:rPr>
          <w:rFonts w:asciiTheme="minorHAnsi" w:hAnsiTheme="minorHAnsi"/>
          <w:b/>
          <w:sz w:val="28"/>
          <w:szCs w:val="28"/>
        </w:rPr>
        <w:t>Problems/Situations</w:t>
      </w:r>
    </w:p>
    <w:p w:rsidR="00A27D7B" w:rsidRPr="00A27D7B" w:rsidRDefault="00A27D7B" w:rsidP="00A27D7B">
      <w:pPr>
        <w:jc w:val="center"/>
        <w:rPr>
          <w:rFonts w:asciiTheme="minorHAnsi" w:hAnsiTheme="minorHAnsi"/>
          <w:b/>
          <w:sz w:val="28"/>
          <w:szCs w:val="28"/>
        </w:rPr>
      </w:pPr>
    </w:p>
    <w:p w:rsidR="00A27D7B" w:rsidRPr="00A27D7B" w:rsidRDefault="00E1410D" w:rsidP="00E1410D">
      <w:pPr>
        <w:jc w:val="center"/>
        <w:rPr>
          <w:rFonts w:asciiTheme="minorHAnsi" w:hAnsiTheme="minorHAnsi"/>
          <w:b/>
          <w:sz w:val="28"/>
          <w:szCs w:val="28"/>
        </w:rPr>
      </w:pPr>
      <w:r>
        <w:rPr>
          <w:rFonts w:asciiTheme="minorHAnsi" w:hAnsiTheme="minorHAnsi"/>
          <w:b/>
          <w:sz w:val="28"/>
          <w:szCs w:val="28"/>
        </w:rPr>
        <w:t>Questions</w:t>
      </w:r>
    </w:p>
    <w:p w:rsidR="00A27D7B" w:rsidRPr="000A3154" w:rsidRDefault="00A27D7B" w:rsidP="00F96018">
      <w:pPr>
        <w:jc w:val="center"/>
        <w:rPr>
          <w:rFonts w:asciiTheme="minorHAnsi" w:hAnsiTheme="minorHAnsi"/>
          <w:b/>
          <w:bCs/>
          <w:sz w:val="28"/>
          <w:u w:val="single"/>
        </w:rPr>
      </w:pPr>
    </w:p>
    <w:p w:rsidR="00B66A45" w:rsidRPr="00FE5147" w:rsidRDefault="00B92033" w:rsidP="00F96018">
      <w:pPr>
        <w:jc w:val="center"/>
        <w:rPr>
          <w:rFonts w:asciiTheme="minorHAnsi" w:hAnsiTheme="minorHAnsi"/>
          <w:b/>
          <w:bCs/>
          <w:sz w:val="28"/>
        </w:rPr>
      </w:pPr>
      <w:r>
        <w:rPr>
          <w:rFonts w:asciiTheme="minorHAnsi" w:hAnsiTheme="minorHAnsi"/>
          <w:b/>
          <w:bCs/>
          <w:noProof/>
          <w:sz w:val="28"/>
        </w:rPr>
        <w:drawing>
          <wp:anchor distT="0" distB="0" distL="114300" distR="114300" simplePos="0" relativeHeight="251657728" behindDoc="1" locked="0" layoutInCell="1" allowOverlap="1" wp14:anchorId="32FCD1DC" wp14:editId="280BC296">
            <wp:simplePos x="0" y="0"/>
            <wp:positionH relativeFrom="column">
              <wp:posOffset>-581025</wp:posOffset>
            </wp:positionH>
            <wp:positionV relativeFrom="paragraph">
              <wp:posOffset>-802640</wp:posOffset>
            </wp:positionV>
            <wp:extent cx="428625" cy="1066800"/>
            <wp:effectExtent l="19050" t="0" r="9525" b="0"/>
            <wp:wrapThrough wrapText="bothSides">
              <wp:wrapPolygon edited="0">
                <wp:start x="-960" y="0"/>
                <wp:lineTo x="-960" y="21214"/>
                <wp:lineTo x="22080" y="21214"/>
                <wp:lineTo x="22080" y="0"/>
                <wp:lineTo x="-960" y="0"/>
              </wp:wrapPolygon>
            </wp:wrapThrough>
            <wp:docPr id="8" name="Picture 8" descr="gwin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in120"/>
                    <pic:cNvPicPr>
                      <a:picLocks noChangeAspect="1" noChangeArrowheads="1"/>
                    </pic:cNvPicPr>
                  </pic:nvPicPr>
                  <pic:blipFill>
                    <a:blip r:embed="rId7" cstate="print"/>
                    <a:srcRect/>
                    <a:stretch>
                      <a:fillRect/>
                    </a:stretch>
                  </pic:blipFill>
                  <pic:spPr bwMode="auto">
                    <a:xfrm>
                      <a:off x="0" y="0"/>
                      <a:ext cx="428625" cy="1066800"/>
                    </a:xfrm>
                    <a:prstGeom prst="rect">
                      <a:avLst/>
                    </a:prstGeom>
                    <a:noFill/>
                    <a:ln w="9525">
                      <a:noFill/>
                      <a:miter lim="800000"/>
                      <a:headEnd/>
                      <a:tailEnd/>
                    </a:ln>
                  </pic:spPr>
                </pic:pic>
              </a:graphicData>
            </a:graphic>
          </wp:anchor>
        </w:drawing>
      </w:r>
    </w:p>
    <w:tbl>
      <w:tblPr>
        <w:tblStyle w:val="TableGrid"/>
        <w:tblW w:w="0" w:type="auto"/>
        <w:tblLook w:val="04A0" w:firstRow="1" w:lastRow="0" w:firstColumn="1" w:lastColumn="0" w:noHBand="0" w:noVBand="1"/>
      </w:tblPr>
      <w:tblGrid>
        <w:gridCol w:w="9576"/>
      </w:tblGrid>
      <w:tr w:rsidR="00E97C88" w:rsidRPr="00317F0A" w:rsidTr="00E97C88">
        <w:tc>
          <w:tcPr>
            <w:tcW w:w="9576" w:type="dxa"/>
          </w:tcPr>
          <w:p w:rsidR="00E97C88" w:rsidRDefault="00E97C88" w:rsidP="00E97C88">
            <w:pPr>
              <w:rPr>
                <w:u w:val="single"/>
              </w:rPr>
            </w:pPr>
            <w:r w:rsidRPr="00317F0A">
              <w:rPr>
                <w:b/>
                <w:u w:val="single"/>
              </w:rPr>
              <w:t>AKS</w:t>
            </w:r>
            <w:r w:rsidRPr="00317F0A">
              <w:rPr>
                <w:u w:val="single"/>
              </w:rPr>
              <w:t>:</w:t>
            </w:r>
          </w:p>
          <w:p w:rsidR="00317F0A" w:rsidRPr="00317F0A" w:rsidRDefault="00317F0A" w:rsidP="00E97C88">
            <w:pPr>
              <w:rPr>
                <w:u w:val="single"/>
              </w:rPr>
            </w:pPr>
          </w:p>
          <w:p w:rsidR="004E4D5A" w:rsidRPr="00317F0A" w:rsidRDefault="00B66A45" w:rsidP="004E4D5A">
            <w:pPr>
              <w:tabs>
                <w:tab w:val="left" w:pos="7890"/>
              </w:tabs>
            </w:pPr>
            <w:r w:rsidRPr="00317F0A">
              <w:t>39.MD.4 : Make a line plot to display a data set of measurements i</w:t>
            </w:r>
            <w:r w:rsidR="004E4D5A" w:rsidRPr="00317F0A">
              <w:t>n fractions of a unit (1/2, 1/4</w:t>
            </w:r>
            <w:r w:rsidRPr="00317F0A">
              <w:t xml:space="preserve">, 1/8). Solve problems involving addition and subtraction of fractions by using information presented in line plots. </w:t>
            </w:r>
          </w:p>
          <w:p w:rsidR="00E97C88" w:rsidRPr="00317F0A" w:rsidRDefault="00D40509" w:rsidP="004E4D5A">
            <w:pPr>
              <w:tabs>
                <w:tab w:val="left" w:pos="7890"/>
              </w:tabs>
            </w:pPr>
            <w:r w:rsidRPr="00317F0A">
              <w:tab/>
            </w:r>
          </w:p>
        </w:tc>
      </w:tr>
      <w:tr w:rsidR="002045FA" w:rsidRPr="00317F0A" w:rsidTr="00E97C88">
        <w:tc>
          <w:tcPr>
            <w:tcW w:w="9576" w:type="dxa"/>
          </w:tcPr>
          <w:p w:rsidR="00317F0A" w:rsidRDefault="002045FA" w:rsidP="002045FA">
            <w:r w:rsidRPr="00317F0A">
              <w:rPr>
                <w:b/>
                <w:u w:val="single"/>
              </w:rPr>
              <w:t>Vertical Alignment:</w:t>
            </w:r>
            <w:r w:rsidR="000434C8" w:rsidRPr="00317F0A">
              <w:rPr>
                <w:b/>
                <w:u w:val="single"/>
              </w:rPr>
              <w:br/>
            </w:r>
          </w:p>
          <w:p w:rsidR="002045FA" w:rsidRPr="00317F0A" w:rsidRDefault="004E4D5A" w:rsidP="002045FA">
            <w:pPr>
              <w:rPr>
                <w:b/>
                <w:u w:val="single"/>
              </w:rPr>
            </w:pPr>
            <w:r w:rsidRPr="00317F0A">
              <w:t>5</w:t>
            </w:r>
            <w:r w:rsidRPr="00317F0A">
              <w:rPr>
                <w:vertAlign w:val="superscript"/>
              </w:rPr>
              <w:t>th</w:t>
            </w:r>
            <w:r w:rsidRPr="00317F0A">
              <w:t>:</w:t>
            </w:r>
            <w:r w:rsidRPr="00317F0A">
              <w:rPr>
                <w:b/>
                <w:u w:val="single"/>
              </w:rPr>
              <w:t xml:space="preserve">  </w:t>
            </w:r>
          </w:p>
          <w:p w:rsidR="004E4D5A" w:rsidRPr="00317F0A" w:rsidRDefault="004E4D5A" w:rsidP="002045FA">
            <w:pPr>
              <w:rPr>
                <w:color w:val="000000"/>
              </w:rPr>
            </w:pPr>
            <w:r w:rsidRPr="00317F0A">
              <w:t xml:space="preserve">21.NF.5 </w:t>
            </w:r>
            <w:r w:rsidRPr="00317F0A">
              <w:rPr>
                <w:color w:val="000000"/>
              </w:rPr>
              <w:t>relate the principle of fraction equivalence, a/b = (n x a)/(n x b), to the effect of multiplying a/b by 1</w:t>
            </w:r>
          </w:p>
          <w:p w:rsidR="004E4D5A" w:rsidRPr="00317F0A" w:rsidRDefault="004E4D5A" w:rsidP="002045FA">
            <w:pPr>
              <w:rPr>
                <w:color w:val="000000"/>
              </w:rPr>
            </w:pPr>
            <w:r w:rsidRPr="00317F0A">
              <w:rPr>
                <w:color w:val="000000"/>
              </w:rPr>
              <w:t>29.MD.2 make a line plot to display a data set of measurements in fractions of a unit (1/2, 1/4, 1/8) and solve problems using the line plot data</w:t>
            </w:r>
          </w:p>
          <w:p w:rsidR="004E4D5A" w:rsidRPr="00317F0A" w:rsidRDefault="004E4D5A" w:rsidP="002045FA">
            <w:pPr>
              <w:rPr>
                <w:color w:val="000000"/>
              </w:rPr>
            </w:pPr>
          </w:p>
          <w:p w:rsidR="004E4D5A" w:rsidRPr="00317F0A" w:rsidRDefault="004E4D5A" w:rsidP="002045FA">
            <w:pPr>
              <w:rPr>
                <w:color w:val="000000"/>
              </w:rPr>
            </w:pPr>
            <w:r w:rsidRPr="00317F0A">
              <w:rPr>
                <w:color w:val="000000"/>
              </w:rPr>
              <w:t>3</w:t>
            </w:r>
            <w:r w:rsidRPr="00317F0A">
              <w:rPr>
                <w:color w:val="000000"/>
                <w:vertAlign w:val="superscript"/>
              </w:rPr>
              <w:t>rd</w:t>
            </w:r>
            <w:r w:rsidRPr="00317F0A">
              <w:rPr>
                <w:color w:val="000000"/>
              </w:rPr>
              <w:t>:</w:t>
            </w:r>
          </w:p>
          <w:p w:rsidR="004E4D5A" w:rsidRPr="00317F0A" w:rsidRDefault="004E4D5A" w:rsidP="002045FA">
            <w:pPr>
              <w:rPr>
                <w:color w:val="000000"/>
              </w:rPr>
            </w:pPr>
            <w:r w:rsidRPr="00317F0A">
              <w:rPr>
                <w:color w:val="000000"/>
              </w:rPr>
              <w:t>20.NF.3 explain equivalence of fractions in special cases and compare fractions by reasoning about their size</w:t>
            </w:r>
          </w:p>
          <w:p w:rsidR="004E4D5A" w:rsidRPr="00317F0A" w:rsidRDefault="004E4D5A" w:rsidP="002045FA">
            <w:pPr>
              <w:rPr>
                <w:color w:val="000000"/>
              </w:rPr>
            </w:pPr>
            <w:r w:rsidRPr="00317F0A">
              <w:rPr>
                <w:color w:val="000000"/>
              </w:rPr>
              <w:t>22.NF.3 recognize and generate simple equivalent fractions (e.g., 1/2 = 2/4, 4/6 = 2/3); explain why the fractions are equivalent by using a visual fraction model</w:t>
            </w:r>
          </w:p>
          <w:p w:rsidR="004E4D5A" w:rsidRPr="00317F0A" w:rsidRDefault="004E4D5A" w:rsidP="002045FA">
            <w:pPr>
              <w:rPr>
                <w:color w:val="000000"/>
              </w:rPr>
            </w:pPr>
            <w:r w:rsidRPr="00317F0A">
              <w:rPr>
                <w:color w:val="000000"/>
              </w:rPr>
              <w:t>30.MD.4 generate measurement data by measuring lengths to the nearest quarter inch, half inch and millimeter in addition to the previously learned inch, foot, yard, centimeter and meter</w:t>
            </w:r>
          </w:p>
          <w:p w:rsidR="004E4D5A" w:rsidRPr="00317F0A" w:rsidRDefault="004E4D5A" w:rsidP="002045FA">
            <w:r w:rsidRPr="00317F0A">
              <w:rPr>
                <w:color w:val="000000"/>
              </w:rPr>
              <w:t>31.MD.4 create line plots showing measurement data where the horizontal scale is marked off in appropriate units— whole numbers, halves, or quarters</w:t>
            </w:r>
          </w:p>
          <w:p w:rsidR="00806BA5" w:rsidRPr="00317F0A" w:rsidRDefault="00806BA5" w:rsidP="004E4D5A">
            <w:pPr>
              <w:tabs>
                <w:tab w:val="left" w:pos="288"/>
                <w:tab w:val="left" w:pos="360"/>
              </w:tabs>
              <w:autoSpaceDE w:val="0"/>
              <w:autoSpaceDN w:val="0"/>
              <w:adjustRightInd w:val="0"/>
              <w:ind w:left="288" w:hanging="288"/>
              <w:rPr>
                <w:b/>
                <w:u w:val="single"/>
              </w:rPr>
            </w:pPr>
          </w:p>
        </w:tc>
      </w:tr>
      <w:tr w:rsidR="00F430C9" w:rsidRPr="00317F0A" w:rsidTr="00E97C88">
        <w:tc>
          <w:tcPr>
            <w:tcW w:w="9576" w:type="dxa"/>
          </w:tcPr>
          <w:p w:rsidR="00F430C9" w:rsidRDefault="00F430C9" w:rsidP="00F430C9">
            <w:pPr>
              <w:rPr>
                <w:u w:val="single"/>
              </w:rPr>
            </w:pPr>
            <w:r w:rsidRPr="00317F0A">
              <w:rPr>
                <w:b/>
                <w:u w:val="single"/>
              </w:rPr>
              <w:t>Standards for Mathematical Practice</w:t>
            </w:r>
            <w:r w:rsidRPr="00317F0A">
              <w:rPr>
                <w:u w:val="single"/>
              </w:rPr>
              <w:t>:</w:t>
            </w:r>
          </w:p>
          <w:p w:rsidR="00317F0A" w:rsidRPr="00317F0A" w:rsidRDefault="00317F0A" w:rsidP="00F430C9">
            <w:pPr>
              <w:rPr>
                <w:u w:val="single"/>
              </w:rPr>
            </w:pPr>
          </w:p>
          <w:tbl>
            <w:tblPr>
              <w:tblW w:w="0" w:type="auto"/>
              <w:tblBorders>
                <w:top w:val="nil"/>
                <w:left w:val="nil"/>
                <w:bottom w:val="nil"/>
                <w:right w:val="nil"/>
              </w:tblBorders>
              <w:tblLook w:val="0000" w:firstRow="0" w:lastRow="0" w:firstColumn="0" w:lastColumn="0" w:noHBand="0" w:noVBand="0"/>
            </w:tblPr>
            <w:tblGrid>
              <w:gridCol w:w="6608"/>
            </w:tblGrid>
            <w:tr w:rsidR="004E4D5A" w:rsidRPr="004E4D5A">
              <w:trPr>
                <w:trHeight w:val="1718"/>
              </w:trPr>
              <w:tc>
                <w:tcPr>
                  <w:tcW w:w="0" w:type="auto"/>
                </w:tcPr>
                <w:p w:rsidR="004E4D5A" w:rsidRPr="004E4D5A" w:rsidRDefault="004E4D5A" w:rsidP="004E4D5A">
                  <w:pPr>
                    <w:autoSpaceDE w:val="0"/>
                    <w:autoSpaceDN w:val="0"/>
                    <w:adjustRightInd w:val="0"/>
                    <w:rPr>
                      <w:color w:val="000000"/>
                    </w:rPr>
                  </w:pPr>
                  <w:r w:rsidRPr="004E4D5A">
                    <w:rPr>
                      <w:bCs/>
                      <w:color w:val="000000"/>
                    </w:rPr>
                    <w:lastRenderedPageBreak/>
                    <w:t xml:space="preserve">1. Make sense of problems and persevere in solving them. </w:t>
                  </w:r>
                </w:p>
                <w:p w:rsidR="004E4D5A" w:rsidRPr="004E4D5A" w:rsidRDefault="004E4D5A" w:rsidP="004E4D5A">
                  <w:pPr>
                    <w:autoSpaceDE w:val="0"/>
                    <w:autoSpaceDN w:val="0"/>
                    <w:adjustRightInd w:val="0"/>
                    <w:rPr>
                      <w:color w:val="000000"/>
                    </w:rPr>
                  </w:pPr>
                  <w:r w:rsidRPr="004E4D5A">
                    <w:rPr>
                      <w:bCs/>
                      <w:color w:val="000000"/>
                    </w:rPr>
                    <w:t xml:space="preserve">2. Reason abstractly and quantitatively. </w:t>
                  </w:r>
                </w:p>
                <w:p w:rsidR="004E4D5A" w:rsidRPr="004E4D5A" w:rsidRDefault="004E4D5A" w:rsidP="004E4D5A">
                  <w:pPr>
                    <w:autoSpaceDE w:val="0"/>
                    <w:autoSpaceDN w:val="0"/>
                    <w:adjustRightInd w:val="0"/>
                    <w:rPr>
                      <w:color w:val="000000"/>
                    </w:rPr>
                  </w:pPr>
                  <w:r w:rsidRPr="004E4D5A">
                    <w:rPr>
                      <w:bCs/>
                      <w:color w:val="000000"/>
                    </w:rPr>
                    <w:t xml:space="preserve">3. Construct viable arguments and critique the reasoning of others. </w:t>
                  </w:r>
                </w:p>
                <w:p w:rsidR="004E4D5A" w:rsidRPr="004E4D5A" w:rsidRDefault="004E4D5A" w:rsidP="004E4D5A">
                  <w:pPr>
                    <w:autoSpaceDE w:val="0"/>
                    <w:autoSpaceDN w:val="0"/>
                    <w:adjustRightInd w:val="0"/>
                    <w:rPr>
                      <w:color w:val="000000"/>
                    </w:rPr>
                  </w:pPr>
                  <w:r w:rsidRPr="004E4D5A">
                    <w:rPr>
                      <w:bCs/>
                      <w:color w:val="000000"/>
                    </w:rPr>
                    <w:t xml:space="preserve">4. Model with mathematics. </w:t>
                  </w:r>
                </w:p>
                <w:p w:rsidR="004E4D5A" w:rsidRPr="004E4D5A" w:rsidRDefault="004E4D5A" w:rsidP="004E4D5A">
                  <w:pPr>
                    <w:autoSpaceDE w:val="0"/>
                    <w:autoSpaceDN w:val="0"/>
                    <w:adjustRightInd w:val="0"/>
                    <w:rPr>
                      <w:color w:val="000000"/>
                    </w:rPr>
                  </w:pPr>
                  <w:r w:rsidRPr="004E4D5A">
                    <w:rPr>
                      <w:bCs/>
                      <w:color w:val="000000"/>
                    </w:rPr>
                    <w:t xml:space="preserve">5. Use appropriate tools strategically. </w:t>
                  </w:r>
                </w:p>
                <w:p w:rsidR="004E4D5A" w:rsidRPr="004E4D5A" w:rsidRDefault="004E4D5A" w:rsidP="004E4D5A">
                  <w:pPr>
                    <w:autoSpaceDE w:val="0"/>
                    <w:autoSpaceDN w:val="0"/>
                    <w:adjustRightInd w:val="0"/>
                    <w:rPr>
                      <w:color w:val="000000"/>
                    </w:rPr>
                  </w:pPr>
                  <w:r w:rsidRPr="004E4D5A">
                    <w:rPr>
                      <w:bCs/>
                      <w:color w:val="000000"/>
                    </w:rPr>
                    <w:t xml:space="preserve">6. Attend to precision. </w:t>
                  </w:r>
                </w:p>
                <w:p w:rsidR="004E4D5A" w:rsidRPr="004E4D5A" w:rsidRDefault="004E4D5A" w:rsidP="004E4D5A">
                  <w:pPr>
                    <w:autoSpaceDE w:val="0"/>
                    <w:autoSpaceDN w:val="0"/>
                    <w:adjustRightInd w:val="0"/>
                    <w:rPr>
                      <w:color w:val="000000"/>
                    </w:rPr>
                  </w:pPr>
                  <w:r w:rsidRPr="004E4D5A">
                    <w:rPr>
                      <w:bCs/>
                      <w:color w:val="000000"/>
                    </w:rPr>
                    <w:t xml:space="preserve">7. Look for and make use of structure. </w:t>
                  </w:r>
                </w:p>
                <w:p w:rsidR="004E4D5A" w:rsidRDefault="004E4D5A" w:rsidP="004E4D5A">
                  <w:pPr>
                    <w:autoSpaceDE w:val="0"/>
                    <w:autoSpaceDN w:val="0"/>
                    <w:adjustRightInd w:val="0"/>
                    <w:rPr>
                      <w:b/>
                      <w:bCs/>
                      <w:color w:val="000000"/>
                    </w:rPr>
                  </w:pPr>
                  <w:r w:rsidRPr="004E4D5A">
                    <w:rPr>
                      <w:bCs/>
                      <w:color w:val="000000"/>
                    </w:rPr>
                    <w:t>8. Look for and express regularity in repeated reasoning.</w:t>
                  </w:r>
                  <w:r w:rsidRPr="004E4D5A">
                    <w:rPr>
                      <w:b/>
                      <w:bCs/>
                      <w:color w:val="000000"/>
                    </w:rPr>
                    <w:t xml:space="preserve"> </w:t>
                  </w:r>
                </w:p>
                <w:p w:rsidR="00317F0A" w:rsidRPr="004E4D5A" w:rsidRDefault="00317F0A" w:rsidP="004E4D5A">
                  <w:pPr>
                    <w:autoSpaceDE w:val="0"/>
                    <w:autoSpaceDN w:val="0"/>
                    <w:adjustRightInd w:val="0"/>
                    <w:rPr>
                      <w:color w:val="000000"/>
                    </w:rPr>
                  </w:pPr>
                </w:p>
              </w:tc>
            </w:tr>
          </w:tbl>
          <w:p w:rsidR="00806BA5" w:rsidRPr="00317F0A" w:rsidRDefault="00806BA5" w:rsidP="004E4D5A">
            <w:pPr>
              <w:rPr>
                <w:b/>
                <w:u w:val="single"/>
              </w:rPr>
            </w:pPr>
          </w:p>
        </w:tc>
      </w:tr>
      <w:tr w:rsidR="00E97C88" w:rsidRPr="00317F0A" w:rsidTr="00E97C88">
        <w:tc>
          <w:tcPr>
            <w:tcW w:w="9576" w:type="dxa"/>
          </w:tcPr>
          <w:p w:rsidR="00E97C88" w:rsidRPr="00317F0A" w:rsidRDefault="00E97C88" w:rsidP="00E97C88">
            <w:pPr>
              <w:rPr>
                <w:b/>
                <w:u w:val="single"/>
              </w:rPr>
            </w:pPr>
            <w:r w:rsidRPr="00317F0A">
              <w:rPr>
                <w:b/>
                <w:u w:val="single"/>
              </w:rPr>
              <w:lastRenderedPageBreak/>
              <w:t>Materials:</w:t>
            </w:r>
          </w:p>
          <w:p w:rsidR="00727ECF" w:rsidRPr="00317F0A" w:rsidRDefault="00727ECF" w:rsidP="00887A5C"/>
          <w:p w:rsidR="00806BA5" w:rsidRDefault="00B66A45" w:rsidP="00887A5C">
            <w:r w:rsidRPr="00317F0A">
              <w:t xml:space="preserve">Book: </w:t>
            </w:r>
            <w:r w:rsidRPr="00317F0A">
              <w:rPr>
                <w:u w:val="single"/>
              </w:rPr>
              <w:t>An Inchworm and A Half</w:t>
            </w:r>
            <w:r w:rsidRPr="00317F0A">
              <w:t xml:space="preserve"> by Elinor J. Pinczes</w:t>
            </w:r>
          </w:p>
          <w:p w:rsidR="00317F0A" w:rsidRDefault="00317F0A" w:rsidP="00887A5C">
            <w:r>
              <w:t>Sentence strips</w:t>
            </w:r>
          </w:p>
          <w:p w:rsidR="00317F0A" w:rsidRDefault="00317F0A" w:rsidP="00887A5C">
            <w:r>
              <w:t>Item cards for whole group activity (appendix 1)</w:t>
            </w:r>
          </w:p>
          <w:p w:rsidR="009848D0" w:rsidRDefault="009848D0" w:rsidP="00887A5C">
            <w:r>
              <w:t>Measurement cards for small group activity (appendix 2)</w:t>
            </w:r>
          </w:p>
          <w:p w:rsidR="00161882" w:rsidRDefault="00161882" w:rsidP="00887A5C">
            <w:r>
              <w:t>8 sided dice or spinners in 8 sections</w:t>
            </w:r>
          </w:p>
          <w:p w:rsidR="00161882" w:rsidRDefault="00161882" w:rsidP="00887A5C">
            <w:r>
              <w:t>Yarn</w:t>
            </w:r>
          </w:p>
          <w:p w:rsidR="00161882" w:rsidRDefault="00FB753E" w:rsidP="00887A5C">
            <w:r>
              <w:t>Index c</w:t>
            </w:r>
            <w:r w:rsidR="00161882">
              <w:t>ards</w:t>
            </w:r>
          </w:p>
          <w:p w:rsidR="00161882" w:rsidRDefault="00161882" w:rsidP="00887A5C">
            <w:r>
              <w:t>White boards/markers</w:t>
            </w:r>
          </w:p>
          <w:p w:rsidR="00161882" w:rsidRDefault="00161882" w:rsidP="00887A5C">
            <w:r>
              <w:t>Color tiles</w:t>
            </w:r>
          </w:p>
          <w:p w:rsidR="00FB753E" w:rsidRDefault="00FB753E" w:rsidP="00887A5C">
            <w:r>
              <w:t>Ruler</w:t>
            </w:r>
          </w:p>
          <w:p w:rsidR="00FB753E" w:rsidRPr="00317F0A" w:rsidRDefault="00FB753E" w:rsidP="00887A5C">
            <w:r>
              <w:t>Kidspiration attachment</w:t>
            </w:r>
          </w:p>
          <w:p w:rsidR="00806BA5" w:rsidRPr="00317F0A" w:rsidRDefault="00806BA5" w:rsidP="00887A5C"/>
        </w:tc>
      </w:tr>
      <w:tr w:rsidR="00E97C88" w:rsidRPr="00317F0A" w:rsidTr="00E97C88">
        <w:tc>
          <w:tcPr>
            <w:tcW w:w="9576" w:type="dxa"/>
          </w:tcPr>
          <w:p w:rsidR="00E97C88" w:rsidRPr="00317F0A" w:rsidRDefault="00E97C88" w:rsidP="00E97C88">
            <w:pPr>
              <w:rPr>
                <w:b/>
                <w:u w:val="single"/>
              </w:rPr>
            </w:pPr>
            <w:r w:rsidRPr="00317F0A">
              <w:rPr>
                <w:b/>
                <w:u w:val="single"/>
              </w:rPr>
              <w:t>Vocabulary:</w:t>
            </w:r>
          </w:p>
          <w:p w:rsidR="00317F0A" w:rsidRDefault="00317F0A" w:rsidP="00317F0A">
            <w:pPr>
              <w:spacing w:before="100" w:beforeAutospacing="1" w:after="100" w:afterAutospacing="1"/>
              <w:contextualSpacing/>
              <w:rPr>
                <w:lang w:val="en"/>
              </w:rPr>
            </w:pPr>
            <w:r>
              <w:rPr>
                <w:lang w:val="en"/>
              </w:rPr>
              <w:t>line plot</w:t>
            </w:r>
          </w:p>
          <w:p w:rsidR="00317F0A" w:rsidRDefault="00317F0A" w:rsidP="00317F0A">
            <w:pPr>
              <w:spacing w:before="100" w:beforeAutospacing="1" w:after="100" w:afterAutospacing="1"/>
              <w:contextualSpacing/>
              <w:rPr>
                <w:lang w:val="en"/>
              </w:rPr>
            </w:pPr>
            <w:r>
              <w:rPr>
                <w:lang w:val="en"/>
              </w:rPr>
              <w:t>data set</w:t>
            </w:r>
          </w:p>
          <w:p w:rsidR="00317F0A" w:rsidRDefault="00B66A45" w:rsidP="00317F0A">
            <w:pPr>
              <w:spacing w:before="100" w:beforeAutospacing="1" w:after="100" w:afterAutospacing="1"/>
              <w:contextualSpacing/>
              <w:rPr>
                <w:lang w:val="en"/>
              </w:rPr>
            </w:pPr>
            <w:r w:rsidRPr="00317F0A">
              <w:rPr>
                <w:lang w:val="en"/>
              </w:rPr>
              <w:t>meas</w:t>
            </w:r>
            <w:r w:rsidR="00317F0A">
              <w:rPr>
                <w:lang w:val="en"/>
              </w:rPr>
              <w:t>urement in fractions of a unit</w:t>
            </w:r>
          </w:p>
          <w:p w:rsidR="00317F0A" w:rsidRDefault="00317F0A" w:rsidP="00317F0A">
            <w:pPr>
              <w:spacing w:before="100" w:beforeAutospacing="1" w:after="100" w:afterAutospacing="1"/>
              <w:contextualSpacing/>
              <w:rPr>
                <w:lang w:val="en"/>
              </w:rPr>
            </w:pPr>
            <w:r>
              <w:rPr>
                <w:lang w:val="en"/>
              </w:rPr>
              <w:t>problem solving</w:t>
            </w:r>
          </w:p>
          <w:p w:rsidR="00317F0A" w:rsidRDefault="00317F0A" w:rsidP="00317F0A">
            <w:pPr>
              <w:spacing w:before="100" w:beforeAutospacing="1" w:after="100" w:afterAutospacing="1"/>
              <w:contextualSpacing/>
              <w:rPr>
                <w:lang w:val="en"/>
              </w:rPr>
            </w:pPr>
            <w:r>
              <w:rPr>
                <w:lang w:val="en"/>
              </w:rPr>
              <w:t>addition</w:t>
            </w:r>
          </w:p>
          <w:p w:rsidR="00317F0A" w:rsidRDefault="00317F0A" w:rsidP="00317F0A">
            <w:pPr>
              <w:spacing w:before="100" w:beforeAutospacing="1" w:after="100" w:afterAutospacing="1"/>
              <w:contextualSpacing/>
              <w:rPr>
                <w:lang w:val="en"/>
              </w:rPr>
            </w:pPr>
            <w:r>
              <w:rPr>
                <w:lang w:val="en"/>
              </w:rPr>
              <w:t>subtraction</w:t>
            </w:r>
          </w:p>
          <w:p w:rsidR="00317F0A" w:rsidRDefault="00317F0A" w:rsidP="00317F0A">
            <w:pPr>
              <w:spacing w:before="100" w:beforeAutospacing="1" w:after="100" w:afterAutospacing="1"/>
              <w:contextualSpacing/>
              <w:rPr>
                <w:lang w:val="en"/>
              </w:rPr>
            </w:pPr>
            <w:r>
              <w:rPr>
                <w:lang w:val="en"/>
              </w:rPr>
              <w:t>fraction</w:t>
            </w:r>
          </w:p>
          <w:p w:rsidR="00806BA5" w:rsidRDefault="00B66A45" w:rsidP="00317F0A">
            <w:pPr>
              <w:spacing w:before="100" w:beforeAutospacing="1" w:after="100" w:afterAutospacing="1"/>
              <w:contextualSpacing/>
              <w:rPr>
                <w:lang w:val="en"/>
              </w:rPr>
            </w:pPr>
            <w:r w:rsidRPr="00317F0A">
              <w:rPr>
                <w:lang w:val="en"/>
              </w:rPr>
              <w:t>plots</w:t>
            </w:r>
          </w:p>
          <w:p w:rsidR="00FB753E" w:rsidRDefault="00317F0A" w:rsidP="00317F0A">
            <w:pPr>
              <w:spacing w:before="100" w:beforeAutospacing="1" w:after="100" w:afterAutospacing="1"/>
              <w:contextualSpacing/>
              <w:rPr>
                <w:lang w:val="en"/>
              </w:rPr>
            </w:pPr>
            <w:r>
              <w:rPr>
                <w:lang w:val="en"/>
              </w:rPr>
              <w:t>equivalent</w:t>
            </w:r>
          </w:p>
          <w:p w:rsidR="00317F0A" w:rsidRPr="00317F0A" w:rsidRDefault="00317F0A" w:rsidP="00317F0A">
            <w:pPr>
              <w:spacing w:before="100" w:beforeAutospacing="1" w:after="100" w:afterAutospacing="1"/>
              <w:rPr>
                <w:lang w:val="en"/>
              </w:rPr>
            </w:pPr>
          </w:p>
        </w:tc>
      </w:tr>
      <w:tr w:rsidR="00E97C88" w:rsidRPr="00317F0A" w:rsidTr="00E97C88">
        <w:tc>
          <w:tcPr>
            <w:tcW w:w="9576" w:type="dxa"/>
          </w:tcPr>
          <w:p w:rsidR="00E97C88" w:rsidRPr="00317F0A" w:rsidRDefault="00E97C88" w:rsidP="00E97C88">
            <w:pPr>
              <w:rPr>
                <w:u w:val="single"/>
              </w:rPr>
            </w:pPr>
            <w:r w:rsidRPr="00317F0A">
              <w:rPr>
                <w:b/>
                <w:u w:val="single"/>
              </w:rPr>
              <w:t>Essential Question</w:t>
            </w:r>
            <w:r w:rsidRPr="00317F0A">
              <w:rPr>
                <w:u w:val="single"/>
              </w:rPr>
              <w:t xml:space="preserve">: </w:t>
            </w:r>
          </w:p>
          <w:p w:rsidR="00727ECF" w:rsidRPr="00317F0A" w:rsidRDefault="00727ECF" w:rsidP="006A0C4F"/>
          <w:p w:rsidR="000434C8" w:rsidRPr="00317F0A" w:rsidRDefault="000434C8" w:rsidP="000434C8">
            <w:pPr>
              <w:pStyle w:val="Default"/>
              <w:rPr>
                <w:bCs/>
                <w:iCs/>
                <w:color w:val="auto"/>
              </w:rPr>
            </w:pPr>
            <w:r w:rsidRPr="00317F0A">
              <w:rPr>
                <w:bCs/>
                <w:iCs/>
                <w:color w:val="auto"/>
              </w:rPr>
              <w:t>How do I make a line plot to display a data set?</w:t>
            </w:r>
          </w:p>
          <w:p w:rsidR="000434C8" w:rsidRPr="00317F0A" w:rsidRDefault="000434C8" w:rsidP="000434C8">
            <w:pPr>
              <w:pStyle w:val="Default"/>
              <w:rPr>
                <w:bCs/>
                <w:iCs/>
                <w:color w:val="auto"/>
              </w:rPr>
            </w:pPr>
          </w:p>
          <w:p w:rsidR="000434C8" w:rsidRPr="00317F0A" w:rsidRDefault="000434C8" w:rsidP="000434C8">
            <w:pPr>
              <w:pStyle w:val="Default"/>
              <w:rPr>
                <w:bCs/>
                <w:iCs/>
                <w:color w:val="auto"/>
              </w:rPr>
            </w:pPr>
            <w:r w:rsidRPr="00317F0A">
              <w:rPr>
                <w:bCs/>
                <w:iCs/>
                <w:color w:val="auto"/>
              </w:rPr>
              <w:t>How can I use a line plot to solve problems involving addition and subtraction of fractions?</w:t>
            </w:r>
          </w:p>
          <w:p w:rsidR="00806BA5" w:rsidRPr="00317F0A" w:rsidRDefault="00806BA5" w:rsidP="006A0C4F"/>
        </w:tc>
      </w:tr>
      <w:tr w:rsidR="00E97C88" w:rsidRPr="00317F0A" w:rsidTr="00E97C88">
        <w:tc>
          <w:tcPr>
            <w:tcW w:w="9576" w:type="dxa"/>
          </w:tcPr>
          <w:p w:rsidR="00E97C88" w:rsidRPr="00317F0A" w:rsidRDefault="00E97C88" w:rsidP="00E97C88">
            <w:pPr>
              <w:rPr>
                <w:b/>
                <w:u w:val="single"/>
              </w:rPr>
            </w:pPr>
            <w:r w:rsidRPr="00317F0A">
              <w:rPr>
                <w:b/>
                <w:u w:val="single"/>
              </w:rPr>
              <w:t>Activating Strategy:</w:t>
            </w:r>
          </w:p>
          <w:p w:rsidR="00727ECF" w:rsidRPr="00317F0A" w:rsidRDefault="00727ECF" w:rsidP="008B5AD5">
            <w:pPr>
              <w:pStyle w:val="ListParagraph"/>
            </w:pPr>
          </w:p>
          <w:p w:rsidR="00806BA5" w:rsidRDefault="00317F0A" w:rsidP="00317F0A">
            <w:r>
              <w:t xml:space="preserve">Read: </w:t>
            </w:r>
            <w:r w:rsidRPr="00317F0A">
              <w:rPr>
                <w:u w:val="single"/>
              </w:rPr>
              <w:t>An Inchworm and A Half</w:t>
            </w:r>
            <w:r w:rsidRPr="00317F0A">
              <w:t xml:space="preserve"> by Elinor J. Pinczes</w:t>
            </w:r>
          </w:p>
          <w:p w:rsidR="00317F0A" w:rsidRPr="00317F0A" w:rsidRDefault="00317F0A" w:rsidP="008B5AD5">
            <w:pPr>
              <w:pStyle w:val="ListParagraph"/>
            </w:pPr>
          </w:p>
          <w:p w:rsidR="00806BA5" w:rsidRPr="00317F0A" w:rsidRDefault="00317F0A" w:rsidP="00317F0A">
            <w:r>
              <w:t>Review small measurements of an inch, ½ inch, ¼ inch, 1/8 inch.</w:t>
            </w:r>
          </w:p>
          <w:p w:rsidR="00806BA5" w:rsidRPr="00317F0A" w:rsidRDefault="00806BA5" w:rsidP="008B5AD5">
            <w:pPr>
              <w:pStyle w:val="ListParagraph"/>
            </w:pPr>
          </w:p>
        </w:tc>
      </w:tr>
      <w:tr w:rsidR="00E97C88" w:rsidRPr="00317F0A" w:rsidTr="00E97C88">
        <w:tc>
          <w:tcPr>
            <w:tcW w:w="9576" w:type="dxa"/>
          </w:tcPr>
          <w:p w:rsidR="00E97C88" w:rsidRPr="00317F0A" w:rsidRDefault="00E97C88" w:rsidP="006A0C4F">
            <w:pPr>
              <w:rPr>
                <w:u w:val="single"/>
              </w:rPr>
            </w:pPr>
            <w:r w:rsidRPr="00317F0A">
              <w:rPr>
                <w:b/>
                <w:u w:val="single"/>
              </w:rPr>
              <w:lastRenderedPageBreak/>
              <w:t>Instructional Activity</w:t>
            </w:r>
            <w:r w:rsidRPr="00161882">
              <w:rPr>
                <w:b/>
                <w:u w:val="single"/>
              </w:rPr>
              <w:t>:</w:t>
            </w:r>
          </w:p>
          <w:p w:rsidR="00806BA5" w:rsidRPr="00317F0A" w:rsidRDefault="00806BA5" w:rsidP="00806BA5">
            <w:pPr>
              <w:pStyle w:val="ListParagraph"/>
              <w:rPr>
                <w:u w:val="single"/>
              </w:rPr>
            </w:pPr>
          </w:p>
          <w:p w:rsidR="00317F0A" w:rsidRDefault="00317F0A" w:rsidP="00317F0A">
            <w:pPr>
              <w:pStyle w:val="ListParagraph"/>
              <w:numPr>
                <w:ilvl w:val="0"/>
                <w:numId w:val="42"/>
              </w:numPr>
            </w:pPr>
            <w:r>
              <w:t xml:space="preserve">Lay out a large line plot from 0-1 in increments of 1/8 inch across an open space in your classroom using sentence strips.  </w:t>
            </w:r>
          </w:p>
          <w:p w:rsidR="00317F0A" w:rsidRDefault="00317F0A" w:rsidP="00317F0A">
            <w:pPr>
              <w:pStyle w:val="ListParagraph"/>
              <w:numPr>
                <w:ilvl w:val="0"/>
                <w:numId w:val="42"/>
              </w:numPr>
            </w:pPr>
            <w:r>
              <w:t xml:space="preserve">Pass out cards for each student of various items (see appendix 1).  </w:t>
            </w:r>
          </w:p>
          <w:p w:rsidR="00806BA5" w:rsidRDefault="00317F0A" w:rsidP="00317F0A">
            <w:pPr>
              <w:pStyle w:val="ListParagraph"/>
              <w:numPr>
                <w:ilvl w:val="0"/>
                <w:numId w:val="42"/>
              </w:numPr>
            </w:pPr>
            <w:r>
              <w:t xml:space="preserve">The students will come up to the line plot and stand behind their appropriate measurement according to their card.  This will create a human line plot.  </w:t>
            </w:r>
          </w:p>
          <w:p w:rsidR="00031FFC" w:rsidRDefault="00031FFC" w:rsidP="00031FFC"/>
          <w:p w:rsidR="00031FFC" w:rsidRDefault="00031FFC" w:rsidP="00031FFC">
            <w:r>
              <w:t>Questioning:</w:t>
            </w:r>
          </w:p>
          <w:p w:rsidR="00031FFC" w:rsidRDefault="00031FFC" w:rsidP="00031FFC">
            <w:pPr>
              <w:pStyle w:val="ListParagraph"/>
              <w:numPr>
                <w:ilvl w:val="0"/>
                <w:numId w:val="43"/>
              </w:numPr>
            </w:pPr>
            <w:r>
              <w:t>How many objects are 3/8 inch long?  7/8 inch?</w:t>
            </w:r>
          </w:p>
          <w:p w:rsidR="00031FFC" w:rsidRDefault="00031FFC" w:rsidP="00031FFC">
            <w:pPr>
              <w:pStyle w:val="ListParagraph"/>
              <w:numPr>
                <w:ilvl w:val="0"/>
                <w:numId w:val="43"/>
              </w:numPr>
            </w:pPr>
            <w:r>
              <w:t>What amount on the line plot has the most objects? the least?</w:t>
            </w:r>
          </w:p>
          <w:p w:rsidR="00031FFC" w:rsidRDefault="00031FFC" w:rsidP="00031FFC">
            <w:pPr>
              <w:pStyle w:val="ListParagraph"/>
              <w:numPr>
                <w:ilvl w:val="0"/>
                <w:numId w:val="43"/>
              </w:numPr>
            </w:pPr>
            <w:r>
              <w:t>If I add all the objects together, how many do we have in all?</w:t>
            </w:r>
          </w:p>
          <w:p w:rsidR="00161882" w:rsidRDefault="00161882" w:rsidP="00031FFC">
            <w:pPr>
              <w:pStyle w:val="ListParagraph"/>
              <w:numPr>
                <w:ilvl w:val="0"/>
                <w:numId w:val="43"/>
              </w:numPr>
            </w:pPr>
            <w:r>
              <w:t>If we added the objects at 1/8 inch to the number of objects at 7/8 inch, how many will I have in all?  What number sentence goes along with this scenario?</w:t>
            </w:r>
          </w:p>
          <w:p w:rsidR="00031FFC" w:rsidRDefault="00031FFC" w:rsidP="00031FFC">
            <w:pPr>
              <w:pStyle w:val="ListParagraph"/>
              <w:numPr>
                <w:ilvl w:val="0"/>
                <w:numId w:val="43"/>
              </w:numPr>
            </w:pPr>
            <w:r>
              <w:t>If</w:t>
            </w:r>
            <w:r w:rsidR="00FB753E">
              <w:t xml:space="preserve"> I take all the objects in the 8</w:t>
            </w:r>
            <w:r>
              <w:t>/8 inch row and I remove 2 of them, how many will I have left?  What number sentence goes along with this scenario?</w:t>
            </w:r>
          </w:p>
          <w:p w:rsidR="00B96425" w:rsidRDefault="00B96425" w:rsidP="00031FFC">
            <w:pPr>
              <w:pStyle w:val="ListParagraph"/>
              <w:numPr>
                <w:ilvl w:val="0"/>
                <w:numId w:val="43"/>
              </w:numPr>
            </w:pPr>
            <w:r>
              <w:t>Why aren’t there any objects that are equal to 0/8 inch on our line plot?</w:t>
            </w:r>
          </w:p>
          <w:p w:rsidR="00031FFC" w:rsidRPr="00031FFC" w:rsidRDefault="00031FFC" w:rsidP="00031FFC">
            <w:pPr>
              <w:pStyle w:val="ListParagraph"/>
              <w:numPr>
                <w:ilvl w:val="0"/>
                <w:numId w:val="43"/>
              </w:numPr>
            </w:pPr>
            <w:r>
              <w:t>What fraction(s) are equal to 4/8 inch?  2/8 inch?  6/8 inch?  8/8 inch?  How do you know?</w:t>
            </w:r>
          </w:p>
          <w:p w:rsidR="00E1410D" w:rsidRPr="00317F0A" w:rsidRDefault="00E1410D" w:rsidP="00E1410D">
            <w:pPr>
              <w:rPr>
                <w:u w:val="single"/>
              </w:rPr>
            </w:pPr>
          </w:p>
          <w:p w:rsidR="00806BA5" w:rsidRPr="00031FFC" w:rsidRDefault="00806BA5" w:rsidP="00806BA5">
            <w:pPr>
              <w:pStyle w:val="ListParagraph"/>
              <w:rPr>
                <w:b/>
                <w:u w:val="single"/>
              </w:rPr>
            </w:pPr>
          </w:p>
          <w:p w:rsidR="001E46CA" w:rsidRPr="00161882" w:rsidRDefault="00DB37D5" w:rsidP="00161882">
            <w:pPr>
              <w:rPr>
                <w:b/>
                <w:u w:val="single"/>
              </w:rPr>
            </w:pPr>
            <w:r w:rsidRPr="00161882">
              <w:rPr>
                <w:b/>
                <w:u w:val="single"/>
              </w:rPr>
              <w:t>Expanding the experience</w:t>
            </w:r>
            <w:r w:rsidR="00161882">
              <w:rPr>
                <w:b/>
                <w:u w:val="single"/>
              </w:rPr>
              <w:t>:</w:t>
            </w:r>
          </w:p>
          <w:p w:rsidR="00031FFC" w:rsidRDefault="00031FFC" w:rsidP="00F430C9"/>
          <w:p w:rsidR="00161882" w:rsidRDefault="00031FFC" w:rsidP="00F430C9">
            <w:r w:rsidRPr="00031FFC">
              <w:t>Create</w:t>
            </w:r>
            <w:r>
              <w:t xml:space="preserve"> a center for the students </w:t>
            </w:r>
            <w:r w:rsidR="00161882">
              <w:t xml:space="preserve">using 8 sided dice or a spinner divided into 8 sections.  </w:t>
            </w:r>
          </w:p>
          <w:p w:rsidR="00161882" w:rsidRDefault="00161882" w:rsidP="00CF0B34">
            <w:pPr>
              <w:pStyle w:val="ListParagraph"/>
              <w:numPr>
                <w:ilvl w:val="0"/>
                <w:numId w:val="47"/>
              </w:numPr>
            </w:pPr>
            <w:r>
              <w:t>The students will create their own number line using a precut piece of yarn and premade index cards from 0/8 inch to 8/8 inch.</w:t>
            </w:r>
          </w:p>
          <w:p w:rsidR="00F430C9" w:rsidRDefault="00161882" w:rsidP="00CF0B34">
            <w:pPr>
              <w:pStyle w:val="ListParagraph"/>
              <w:numPr>
                <w:ilvl w:val="0"/>
                <w:numId w:val="47"/>
              </w:numPr>
            </w:pPr>
            <w:r>
              <w:t>The students will take turn rolling or spinning a designated number of times to create a line plot.  The line plot can be marked using color tiles.</w:t>
            </w:r>
          </w:p>
          <w:p w:rsidR="00161882" w:rsidRDefault="00161882" w:rsidP="00CF0B34">
            <w:pPr>
              <w:pStyle w:val="ListParagraph"/>
              <w:numPr>
                <w:ilvl w:val="0"/>
                <w:numId w:val="47"/>
              </w:numPr>
            </w:pPr>
            <w:r>
              <w:t xml:space="preserve">Once the line plot is created, the students will ask each other addition and subtraction questions using the information presented on the line plot.  </w:t>
            </w:r>
          </w:p>
          <w:p w:rsidR="00161882" w:rsidRDefault="00161882" w:rsidP="00CF0B34">
            <w:pPr>
              <w:pStyle w:val="ListParagraph"/>
              <w:numPr>
                <w:ilvl w:val="0"/>
                <w:numId w:val="47"/>
              </w:numPr>
            </w:pPr>
            <w:r>
              <w:t xml:space="preserve">They will write the number sentence on their white boards as they go. </w:t>
            </w:r>
          </w:p>
          <w:p w:rsidR="00161882" w:rsidRDefault="00161882" w:rsidP="00CF0B34">
            <w:pPr>
              <w:pStyle w:val="ListParagraph"/>
              <w:numPr>
                <w:ilvl w:val="0"/>
                <w:numId w:val="47"/>
              </w:numPr>
            </w:pPr>
            <w:r>
              <w:t>When they feel they have exhausted their data questioning possibilities, they can respin/reroll to create a new line plot.</w:t>
            </w:r>
          </w:p>
          <w:p w:rsidR="00B96425" w:rsidRDefault="00B96425" w:rsidP="00B96425"/>
          <w:p w:rsidR="00B96425" w:rsidRPr="00B96425" w:rsidRDefault="007A4E45" w:rsidP="00B96425">
            <w:pPr>
              <w:rPr>
                <w:b/>
                <w:i/>
              </w:rPr>
            </w:pPr>
            <w:r>
              <w:rPr>
                <w:b/>
                <w:i/>
              </w:rPr>
              <w:t>and/</w:t>
            </w:r>
            <w:r w:rsidR="00B96425" w:rsidRPr="00B96425">
              <w:rPr>
                <w:b/>
                <w:i/>
              </w:rPr>
              <w:t>or</w:t>
            </w:r>
          </w:p>
          <w:p w:rsidR="00B96425" w:rsidRDefault="00B96425" w:rsidP="00F430C9">
            <w:pPr>
              <w:rPr>
                <w:u w:val="single"/>
              </w:rPr>
            </w:pPr>
          </w:p>
          <w:p w:rsidR="00B96425" w:rsidRPr="00B96425" w:rsidRDefault="00B96425" w:rsidP="00F430C9">
            <w:r w:rsidRPr="00B96425">
              <w:t>Have the students practice with</w:t>
            </w:r>
            <w:r>
              <w:t xml:space="preserve"> measurement on their own using objects in their desk</w:t>
            </w:r>
            <w:r w:rsidR="00514D5C">
              <w:t xml:space="preserve">.  The directions on the following website suggest measuring to the nearest ½ inch, but it can be modified to fit your students’ abilities.  It could also be done with a prepared bucket of objects.  </w:t>
            </w:r>
          </w:p>
          <w:p w:rsidR="00B96425" w:rsidRDefault="00E21E7D" w:rsidP="00F430C9">
            <w:pPr>
              <w:rPr>
                <w:u w:val="single"/>
              </w:rPr>
            </w:pPr>
            <w:hyperlink r:id="rId8" w:history="1">
              <w:r w:rsidR="00B96425" w:rsidRPr="00106BDE">
                <w:rPr>
                  <w:rStyle w:val="Hyperlink"/>
                </w:rPr>
                <w:t>http://www.k-5mathteachingresources.com/support-files/objectsinmydesklineplot.pdf</w:t>
              </w:r>
            </w:hyperlink>
          </w:p>
          <w:p w:rsidR="00B96425" w:rsidRDefault="00B96425" w:rsidP="00F430C9">
            <w:pPr>
              <w:rPr>
                <w:u w:val="single"/>
              </w:rPr>
            </w:pPr>
          </w:p>
          <w:p w:rsidR="007A4E45" w:rsidRDefault="007A4E45" w:rsidP="007A4E45">
            <w:pPr>
              <w:rPr>
                <w:b/>
                <w:i/>
              </w:rPr>
            </w:pPr>
            <w:r>
              <w:rPr>
                <w:b/>
                <w:i/>
              </w:rPr>
              <w:t>and/</w:t>
            </w:r>
            <w:r w:rsidRPr="00B96425">
              <w:rPr>
                <w:b/>
                <w:i/>
              </w:rPr>
              <w:t>or</w:t>
            </w:r>
          </w:p>
          <w:p w:rsidR="007A4E45" w:rsidRDefault="007A4E45" w:rsidP="007A4E45">
            <w:pPr>
              <w:rPr>
                <w:b/>
                <w:i/>
              </w:rPr>
            </w:pPr>
          </w:p>
          <w:p w:rsidR="007A4E45" w:rsidRDefault="007A4E45" w:rsidP="007A4E45">
            <w:r>
              <w:t xml:space="preserve">Use Kidspiration to make a line plot using the following attachment.  After creating </w:t>
            </w:r>
            <w:r w:rsidR="00C95E76">
              <w:t>their line plot, students will make up 5 questions about the data and include their answers.</w:t>
            </w:r>
            <w:r w:rsidR="00FB753E">
              <w:t xml:space="preserve">  See attachment.</w:t>
            </w:r>
          </w:p>
          <w:p w:rsidR="00FB753E" w:rsidRPr="007A4E45" w:rsidRDefault="00FB753E" w:rsidP="007A4E45"/>
          <w:p w:rsidR="007A4E45" w:rsidRDefault="007A4E45" w:rsidP="00F430C9">
            <w:pPr>
              <w:rPr>
                <w:u w:val="single"/>
              </w:rPr>
            </w:pPr>
          </w:p>
          <w:p w:rsidR="001E46CA" w:rsidRPr="00161882" w:rsidRDefault="00DB37D5" w:rsidP="00161882">
            <w:pPr>
              <w:rPr>
                <w:b/>
                <w:u w:val="single"/>
              </w:rPr>
            </w:pPr>
            <w:r w:rsidRPr="00161882">
              <w:rPr>
                <w:b/>
                <w:u w:val="single"/>
              </w:rPr>
              <w:t>Extending the experience</w:t>
            </w:r>
            <w:r w:rsidR="00161882">
              <w:rPr>
                <w:b/>
                <w:u w:val="single"/>
              </w:rPr>
              <w:t>:</w:t>
            </w:r>
          </w:p>
          <w:p w:rsidR="00CE6F1D" w:rsidRPr="00317F0A" w:rsidRDefault="00CE6F1D" w:rsidP="00CE6F1D">
            <w:pPr>
              <w:pStyle w:val="ListParagraph"/>
            </w:pPr>
          </w:p>
          <w:p w:rsidR="00CF0B34" w:rsidRDefault="00CF0B34" w:rsidP="00CF0B34">
            <w:r>
              <w:t xml:space="preserve">Small group activity: </w:t>
            </w:r>
          </w:p>
          <w:p w:rsidR="00CF0B34" w:rsidRDefault="00CF0B34" w:rsidP="00CF0B34">
            <w:pPr>
              <w:pStyle w:val="ListParagraph"/>
              <w:numPr>
                <w:ilvl w:val="0"/>
                <w:numId w:val="46"/>
              </w:numPr>
              <w:spacing w:after="200" w:line="276" w:lineRule="auto"/>
            </w:pPr>
            <w:r>
              <w:t>Have each student measure one item to the nearest 12</w:t>
            </w:r>
            <w:r w:rsidRPr="003C3C27">
              <w:rPr>
                <w:vertAlign w:val="superscript"/>
              </w:rPr>
              <w:t>th</w:t>
            </w:r>
            <w:r>
              <w:t xml:space="preserve"> of an inch and write it on the line (see appendix 2).</w:t>
            </w:r>
          </w:p>
          <w:p w:rsidR="00CF0B34" w:rsidRDefault="00CF0B34" w:rsidP="00CF0B34">
            <w:pPr>
              <w:pStyle w:val="ListParagraph"/>
              <w:numPr>
                <w:ilvl w:val="0"/>
                <w:numId w:val="46"/>
              </w:numPr>
              <w:spacing w:after="200" w:line="276" w:lineRule="auto"/>
            </w:pPr>
            <w:r>
              <w:t>As a whole group create a frequency table.</w:t>
            </w:r>
          </w:p>
          <w:p w:rsidR="00CF0B34" w:rsidRDefault="00CF0B34" w:rsidP="00CF0B34">
            <w:pPr>
              <w:pStyle w:val="ListParagraph"/>
              <w:numPr>
                <w:ilvl w:val="0"/>
                <w:numId w:val="46"/>
              </w:numPr>
              <w:spacing w:after="200" w:line="276" w:lineRule="auto"/>
            </w:pPr>
            <w:r>
              <w:t>Have each student create their own line plot based on the data on a half sheet of paper. Make sure to talk about how to create an appropriate scale for the line plot. (Ex. What is the difference in length between the longest and shortest item? Does this help with creating an appropriate scale?)</w:t>
            </w:r>
          </w:p>
          <w:p w:rsidR="00CF0B34" w:rsidRDefault="00CF0B34" w:rsidP="00CF0B34">
            <w:pPr>
              <w:pStyle w:val="ListParagraph"/>
              <w:numPr>
                <w:ilvl w:val="0"/>
                <w:numId w:val="46"/>
              </w:numPr>
              <w:spacing w:after="200" w:line="276" w:lineRule="auto"/>
            </w:pPr>
            <w:r>
              <w:t xml:space="preserve">Other questions to ask: (can be answered on a wipe board) </w:t>
            </w:r>
          </w:p>
          <w:p w:rsidR="00CF0B34" w:rsidRDefault="00CF0B34" w:rsidP="00CF0B34">
            <w:pPr>
              <w:pStyle w:val="ListParagraph"/>
              <w:numPr>
                <w:ilvl w:val="1"/>
                <w:numId w:val="46"/>
              </w:numPr>
              <w:spacing w:after="200" w:line="276" w:lineRule="auto"/>
            </w:pPr>
            <w:r>
              <w:t xml:space="preserve">If you combine the bowl and the bow tie what is the total measurement? </w:t>
            </w:r>
          </w:p>
          <w:p w:rsidR="00CF0B34" w:rsidRDefault="00CF0B34" w:rsidP="00CF0B34">
            <w:pPr>
              <w:pStyle w:val="ListParagraph"/>
              <w:numPr>
                <w:ilvl w:val="1"/>
                <w:numId w:val="46"/>
              </w:numPr>
              <w:spacing w:after="200" w:line="276" w:lineRule="auto"/>
            </w:pPr>
            <w:r>
              <w:t>What two objects are about the same length?</w:t>
            </w:r>
          </w:p>
          <w:p w:rsidR="00CF0B34" w:rsidRDefault="00CF0B34" w:rsidP="00CF0B34">
            <w:pPr>
              <w:pStyle w:val="ListParagraph"/>
              <w:numPr>
                <w:ilvl w:val="1"/>
                <w:numId w:val="46"/>
              </w:numPr>
              <w:spacing w:after="200" w:line="276" w:lineRule="auto"/>
            </w:pPr>
            <w:r>
              <w:t>What do you notice about the data?</w:t>
            </w:r>
          </w:p>
          <w:p w:rsidR="00CF0B34" w:rsidRDefault="00CF0B34" w:rsidP="00CF0B34">
            <w:pPr>
              <w:pStyle w:val="ListParagraph"/>
              <w:numPr>
                <w:ilvl w:val="2"/>
                <w:numId w:val="46"/>
              </w:numPr>
              <w:spacing w:after="200" w:line="276" w:lineRule="auto"/>
            </w:pPr>
            <w:r>
              <w:t>What is the largest object?</w:t>
            </w:r>
          </w:p>
          <w:p w:rsidR="00CF0B34" w:rsidRDefault="00CF0B34" w:rsidP="00CF0B34">
            <w:pPr>
              <w:pStyle w:val="ListParagraph"/>
              <w:numPr>
                <w:ilvl w:val="2"/>
                <w:numId w:val="46"/>
              </w:numPr>
              <w:spacing w:after="200" w:line="276" w:lineRule="auto"/>
            </w:pPr>
            <w:r>
              <w:t>What is the smallest object?</w:t>
            </w:r>
          </w:p>
          <w:p w:rsidR="00CF0B34" w:rsidRDefault="00CF0B34" w:rsidP="00CF0B34">
            <w:pPr>
              <w:pStyle w:val="ListParagraph"/>
              <w:numPr>
                <w:ilvl w:val="2"/>
                <w:numId w:val="46"/>
              </w:numPr>
              <w:spacing w:after="200" w:line="276" w:lineRule="auto"/>
            </w:pPr>
            <w:r>
              <w:t>Is there a measurement which has the most objects? If so, which one?</w:t>
            </w:r>
          </w:p>
          <w:p w:rsidR="00CF0B34" w:rsidRDefault="00CF0B34" w:rsidP="00CF0B34">
            <w:pPr>
              <w:pStyle w:val="ListParagraph"/>
              <w:numPr>
                <w:ilvl w:val="2"/>
                <w:numId w:val="46"/>
              </w:numPr>
              <w:spacing w:after="200" w:line="276" w:lineRule="auto"/>
            </w:pPr>
            <w:r>
              <w:t>Is there a measurement that does not belong with the others? What object is it?</w:t>
            </w:r>
          </w:p>
          <w:p w:rsidR="00CF0B34" w:rsidRDefault="00CF0B34" w:rsidP="00CF0B34">
            <w:pPr>
              <w:pStyle w:val="ListParagraph"/>
              <w:numPr>
                <w:ilvl w:val="2"/>
                <w:numId w:val="46"/>
              </w:numPr>
              <w:spacing w:after="200" w:line="276" w:lineRule="auto"/>
            </w:pPr>
            <w:r>
              <w:t>Are these measurements realistic? Why or why not?</w:t>
            </w:r>
          </w:p>
          <w:p w:rsidR="00806BA5" w:rsidRPr="00317F0A" w:rsidRDefault="00CF0B34" w:rsidP="00806BA5">
            <w:pPr>
              <w:pStyle w:val="ListParagraph"/>
              <w:numPr>
                <w:ilvl w:val="1"/>
                <w:numId w:val="46"/>
              </w:numPr>
              <w:spacing w:after="200" w:line="276" w:lineRule="auto"/>
            </w:pPr>
            <w:r>
              <w:t xml:space="preserve">If you lined up all the objects together, what is the total measurement? </w:t>
            </w:r>
          </w:p>
        </w:tc>
      </w:tr>
      <w:tr w:rsidR="00E97C88" w:rsidRPr="00317F0A" w:rsidTr="00E97C88">
        <w:tc>
          <w:tcPr>
            <w:tcW w:w="9576" w:type="dxa"/>
          </w:tcPr>
          <w:p w:rsidR="00E97C88" w:rsidRPr="00317F0A" w:rsidRDefault="00E97C88" w:rsidP="00E97C88">
            <w:pPr>
              <w:rPr>
                <w:u w:val="single"/>
              </w:rPr>
            </w:pPr>
            <w:r w:rsidRPr="00317F0A">
              <w:rPr>
                <w:b/>
                <w:u w:val="single"/>
              </w:rPr>
              <w:lastRenderedPageBreak/>
              <w:t>Summarizing</w:t>
            </w:r>
            <w:r w:rsidRPr="00317F0A">
              <w:rPr>
                <w:u w:val="single"/>
              </w:rPr>
              <w:t>:</w:t>
            </w:r>
          </w:p>
          <w:p w:rsidR="00E97C88" w:rsidRPr="00317F0A" w:rsidRDefault="00E97C88" w:rsidP="006A0C4F"/>
          <w:p w:rsidR="00806BA5" w:rsidRDefault="00B96425" w:rsidP="006A0C4F">
            <w:r>
              <w:t>Ticket out the door:</w:t>
            </w:r>
          </w:p>
          <w:p w:rsidR="00B96425" w:rsidRDefault="00E21E7D" w:rsidP="00B96425">
            <w:pPr>
              <w:rPr>
                <w:u w:val="single"/>
              </w:rPr>
            </w:pPr>
            <w:hyperlink r:id="rId9" w:history="1">
              <w:r w:rsidR="00B96425" w:rsidRPr="00106BDE">
                <w:rPr>
                  <w:rStyle w:val="Hyperlink"/>
                </w:rPr>
                <w:t>http://www.k-5mathteachingresources.com/support-files/lengthofantslineplot.pdf</w:t>
              </w:r>
            </w:hyperlink>
          </w:p>
          <w:p w:rsidR="00806BA5" w:rsidRDefault="00806BA5" w:rsidP="006A0C4F"/>
          <w:p w:rsidR="00B96425" w:rsidRDefault="00B96425" w:rsidP="006A0C4F">
            <w:pPr>
              <w:rPr>
                <w:b/>
                <w:i/>
              </w:rPr>
            </w:pPr>
            <w:r>
              <w:rPr>
                <w:b/>
                <w:i/>
              </w:rPr>
              <w:t>or</w:t>
            </w:r>
          </w:p>
          <w:p w:rsidR="00514D5C" w:rsidRDefault="00514D5C" w:rsidP="006A0C4F">
            <w:pPr>
              <w:rPr>
                <w:b/>
                <w:i/>
              </w:rPr>
            </w:pPr>
          </w:p>
          <w:p w:rsidR="007A4E45" w:rsidRDefault="007A4E45" w:rsidP="006A0C4F">
            <w:r>
              <w:t>4 Windows:</w:t>
            </w:r>
          </w:p>
          <w:p w:rsidR="00514D5C" w:rsidRDefault="00514D5C" w:rsidP="006A0C4F">
            <w:r>
              <w:t>Take a piece of paper.  Fold it into four pieces.  Label it Facts, Feelings, Ideas, Questions.  Have 4 questions to answer in the segments:</w:t>
            </w:r>
          </w:p>
          <w:p w:rsidR="00514D5C" w:rsidRDefault="00514D5C" w:rsidP="00514D5C">
            <w:pPr>
              <w:pStyle w:val="ListParagraph"/>
              <w:numPr>
                <w:ilvl w:val="0"/>
                <w:numId w:val="45"/>
              </w:numPr>
            </w:pPr>
            <w:r>
              <w:t xml:space="preserve">Facts:  </w:t>
            </w:r>
            <w:r w:rsidR="007A4E45">
              <w:t xml:space="preserve">Tell how you would use a line plot to organize data.  </w:t>
            </w:r>
            <w:r w:rsidR="009848D0">
              <w:t xml:space="preserve">  </w:t>
            </w:r>
          </w:p>
          <w:p w:rsidR="00514D5C" w:rsidRDefault="00514D5C" w:rsidP="00514D5C">
            <w:pPr>
              <w:pStyle w:val="ListParagraph"/>
              <w:numPr>
                <w:ilvl w:val="0"/>
                <w:numId w:val="45"/>
              </w:numPr>
            </w:pPr>
            <w:r>
              <w:t>Feelings:</w:t>
            </w:r>
            <w:r w:rsidR="009848D0">
              <w:t xml:space="preserve">  What was your favorite part?  What were your challenges?  </w:t>
            </w:r>
          </w:p>
          <w:p w:rsidR="00514D5C" w:rsidRDefault="00514D5C" w:rsidP="00514D5C">
            <w:pPr>
              <w:pStyle w:val="ListParagraph"/>
              <w:numPr>
                <w:ilvl w:val="0"/>
                <w:numId w:val="45"/>
              </w:numPr>
            </w:pPr>
            <w:r>
              <w:t>Ideas:</w:t>
            </w:r>
            <w:r w:rsidR="00CF0B34">
              <w:t xml:space="preserve">  </w:t>
            </w:r>
            <w:r w:rsidR="009848D0">
              <w:t xml:space="preserve">What does this activity make you want to try in </w:t>
            </w:r>
            <w:r w:rsidR="007A4E45">
              <w:t xml:space="preserve">math in </w:t>
            </w:r>
            <w:r w:rsidR="009848D0">
              <w:t>the future?</w:t>
            </w:r>
          </w:p>
          <w:p w:rsidR="00514D5C" w:rsidRPr="00514D5C" w:rsidRDefault="00514D5C" w:rsidP="00514D5C">
            <w:pPr>
              <w:pStyle w:val="ListParagraph"/>
              <w:numPr>
                <w:ilvl w:val="0"/>
                <w:numId w:val="45"/>
              </w:numPr>
            </w:pPr>
            <w:r>
              <w:t xml:space="preserve">Questions:  What questions do you still have about measurement, line plots, adding &amp; subtracting fractions, or </w:t>
            </w:r>
            <w:r w:rsidR="00CF0B34">
              <w:t>equivalent fractions?</w:t>
            </w:r>
          </w:p>
          <w:p w:rsidR="00806BA5" w:rsidRPr="00317F0A" w:rsidRDefault="00806BA5" w:rsidP="006A0C4F"/>
        </w:tc>
      </w:tr>
      <w:tr w:rsidR="00514D5C" w:rsidRPr="00317F0A" w:rsidTr="00E97C88">
        <w:tc>
          <w:tcPr>
            <w:tcW w:w="9576" w:type="dxa"/>
          </w:tcPr>
          <w:p w:rsidR="00514D5C" w:rsidRDefault="00CF0B34" w:rsidP="00CF0B34">
            <w:pPr>
              <w:jc w:val="center"/>
              <w:rPr>
                <w:b/>
                <w:u w:val="single"/>
              </w:rPr>
            </w:pPr>
            <w:r>
              <w:rPr>
                <w:b/>
                <w:u w:val="single"/>
              </w:rPr>
              <w:t>Appendix 1</w:t>
            </w:r>
          </w:p>
          <w:p w:rsidR="00CF0B34" w:rsidRDefault="00CF0B34" w:rsidP="00CF0B34">
            <w:pPr>
              <w:jc w:val="center"/>
              <w:rPr>
                <w:b/>
                <w:u w:val="single"/>
              </w:rPr>
            </w:pPr>
          </w:p>
          <w:tbl>
            <w:tblPr>
              <w:tblStyle w:val="TableGrid"/>
              <w:tblpPr w:leftFromText="180" w:rightFromText="180" w:horzAnchor="margin" w:tblpXSpec="center" w:tblpY="-330"/>
              <w:tblW w:w="11080" w:type="dxa"/>
              <w:tblLook w:val="04A0" w:firstRow="1" w:lastRow="0" w:firstColumn="1" w:lastColumn="0" w:noHBand="0" w:noVBand="1"/>
            </w:tblPr>
            <w:tblGrid>
              <w:gridCol w:w="4675"/>
              <w:gridCol w:w="6405"/>
            </w:tblGrid>
            <w:tr w:rsidR="007E7AC8" w:rsidTr="007E7AC8">
              <w:trPr>
                <w:trHeight w:val="2983"/>
              </w:trPr>
              <w:tc>
                <w:tcPr>
                  <w:tcW w:w="4675" w:type="dxa"/>
                </w:tcPr>
                <w:p w:rsidR="007E7AC8" w:rsidRPr="00D50DB0" w:rsidRDefault="007E7AC8" w:rsidP="007E7AC8">
                  <w:pPr>
                    <w:jc w:val="center"/>
                    <w:rPr>
                      <w:b/>
                      <w:sz w:val="32"/>
                      <w:szCs w:val="32"/>
                    </w:rPr>
                  </w:pPr>
                  <w:r w:rsidRPr="00D50DB0">
                    <w:rPr>
                      <w:b/>
                      <w:sz w:val="32"/>
                      <w:szCs w:val="32"/>
                    </w:rPr>
                    <w:lastRenderedPageBreak/>
                    <w:t>Button</w:t>
                  </w:r>
                </w:p>
                <w:p w:rsidR="007E7AC8" w:rsidRDefault="007E7AC8" w:rsidP="007E7AC8">
                  <w:pPr>
                    <w:jc w:val="center"/>
                  </w:pPr>
                </w:p>
                <w:p w:rsidR="007E7AC8" w:rsidRDefault="007E7AC8" w:rsidP="007E7AC8">
                  <w:pPr>
                    <w:rPr>
                      <w:noProof/>
                    </w:rPr>
                  </w:pPr>
                </w:p>
                <w:p w:rsidR="007E7AC8" w:rsidRPr="00D84E99" w:rsidRDefault="007E7AC8" w:rsidP="007E7AC8">
                  <w:pPr>
                    <w:rPr>
                      <w:rFonts w:ascii="123Fractions" w:hAnsi="123Fractions"/>
                    </w:rPr>
                  </w:pPr>
                </w:p>
                <w:p w:rsidR="007E7AC8" w:rsidRPr="00D84E99" w:rsidRDefault="007E7AC8" w:rsidP="007E7AC8">
                  <w:pPr>
                    <w:rPr>
                      <w:rFonts w:ascii="123Fractions" w:hAnsi="123Fractions"/>
                      <w:sz w:val="96"/>
                      <w:szCs w:val="96"/>
                    </w:rPr>
                  </w:pPr>
                  <w:r>
                    <w:t xml:space="preserve">           </w:t>
                  </w:r>
                  <w:r>
                    <w:rPr>
                      <w:noProof/>
                    </w:rPr>
                    <w:drawing>
                      <wp:inline distT="0" distB="0" distL="0" distR="0" wp14:anchorId="09130746" wp14:editId="3A0ABA1C">
                        <wp:extent cx="647700" cy="561975"/>
                        <wp:effectExtent l="0" t="0" r="0" b="9525"/>
                        <wp:docPr id="12" name="Picture 12" descr="C:\Documents and Settings\e201100169\Local Settings\Temporary Internet Files\Content.IE5\HDNVXUHO\MC9000130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201100169\Local Settings\Temporary Internet Files\Content.IE5\HDNVXUHO\MC900013090[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tc>
              <w:tc>
                <w:tcPr>
                  <w:tcW w:w="6405" w:type="dxa"/>
                </w:tcPr>
                <w:p w:rsidR="007E7AC8" w:rsidRPr="00D50DB0" w:rsidRDefault="007E7AC8" w:rsidP="007E7AC8">
                  <w:pPr>
                    <w:jc w:val="center"/>
                    <w:rPr>
                      <w:b/>
                      <w:sz w:val="32"/>
                      <w:szCs w:val="32"/>
                    </w:rPr>
                  </w:pPr>
                  <w:r w:rsidRPr="00D50DB0">
                    <w:rPr>
                      <w:b/>
                      <w:sz w:val="32"/>
                      <w:szCs w:val="32"/>
                    </w:rPr>
                    <w:t>Bead</w:t>
                  </w:r>
                </w:p>
                <w:p w:rsidR="007E7AC8" w:rsidRDefault="007E7AC8" w:rsidP="007E7AC8">
                  <w:pPr>
                    <w:jc w:val="center"/>
                  </w:pPr>
                </w:p>
                <w:p w:rsidR="007E7AC8" w:rsidRPr="00D84E99" w:rsidRDefault="007E7AC8" w:rsidP="007E7AC8">
                  <w:pPr>
                    <w:rPr>
                      <w:rFonts w:ascii="123Fractions" w:hAnsi="123Fractions"/>
                      <w:sz w:val="96"/>
                      <w:szCs w:val="96"/>
                    </w:rPr>
                  </w:pPr>
                  <w:r>
                    <w:rPr>
                      <w:rFonts w:ascii="Arial" w:hAnsi="Arial"/>
                      <w:noProof/>
                      <w:sz w:val="20"/>
                      <w:szCs w:val="20"/>
                    </w:rPr>
                    <w:drawing>
                      <wp:inline distT="0" distB="0" distL="0" distR="0" wp14:anchorId="4892880F" wp14:editId="387A70A8">
                        <wp:extent cx="1381222" cy="921437"/>
                        <wp:effectExtent l="0" t="0" r="9525" b="0"/>
                        <wp:docPr id="13" name="Picture 13" descr="C:\Documents and Settings\e201100169\Local Settings\Temporary Internet Files\Content.IE5\DZQ7WZZB\MP900448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201100169\Local Settings\Temporary Internet Files\Content.IE5\DZQ7WZZB\MP90044842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4602" cy="923692"/>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p w:rsidR="007E7AC8" w:rsidRDefault="007E7AC8" w:rsidP="007E7AC8">
                  <w:pPr>
                    <w:jc w:val="center"/>
                  </w:pPr>
                </w:p>
                <w:p w:rsidR="007E7AC8" w:rsidRDefault="007E7AC8" w:rsidP="007E7AC8">
                  <w:r>
                    <w:t xml:space="preserve">      </w:t>
                  </w:r>
                </w:p>
              </w:tc>
            </w:tr>
            <w:tr w:rsidR="007E7AC8" w:rsidTr="007E7AC8">
              <w:trPr>
                <w:trHeight w:val="2858"/>
              </w:trPr>
              <w:tc>
                <w:tcPr>
                  <w:tcW w:w="4675" w:type="dxa"/>
                </w:tcPr>
                <w:p w:rsidR="007E7AC8" w:rsidRPr="00D50DB0" w:rsidRDefault="007E7AC8" w:rsidP="007E7AC8">
                  <w:pPr>
                    <w:jc w:val="center"/>
                    <w:rPr>
                      <w:b/>
                      <w:sz w:val="32"/>
                      <w:szCs w:val="32"/>
                    </w:rPr>
                  </w:pPr>
                  <w:r w:rsidRPr="00D50DB0">
                    <w:rPr>
                      <w:b/>
                      <w:sz w:val="32"/>
                      <w:szCs w:val="32"/>
                    </w:rPr>
                    <w:t>Macaroni</w:t>
                  </w:r>
                </w:p>
                <w:p w:rsidR="007E7AC8" w:rsidRDefault="007E7AC8" w:rsidP="007E7AC8">
                  <w:pPr>
                    <w:jc w:val="center"/>
                  </w:pPr>
                </w:p>
                <w:p w:rsidR="007E7AC8" w:rsidRPr="00D84E99" w:rsidRDefault="007E7AC8" w:rsidP="007E7AC8">
                  <w:pPr>
                    <w:rPr>
                      <w:rFonts w:ascii="123Fractions" w:hAnsi="123Fractions"/>
                      <w:sz w:val="96"/>
                      <w:szCs w:val="96"/>
                    </w:rPr>
                  </w:pPr>
                  <w:r>
                    <w:rPr>
                      <w:noProof/>
                    </w:rPr>
                    <w:drawing>
                      <wp:inline distT="0" distB="0" distL="0" distR="0" wp14:anchorId="540C7E28" wp14:editId="7E50B106">
                        <wp:extent cx="857250" cy="857250"/>
                        <wp:effectExtent l="0" t="0" r="0" b="0"/>
                        <wp:docPr id="14" name="Picture 14" descr="C:\Documents and Settings\e201100169\Local Settings\Temporary Internet Files\Content.IE5\GYFGR6EW\MC9003637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201100169\Local Settings\Temporary Internet Files\Content.IE5\GYFGR6EW\MC900363762[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p w:rsidR="007E7AC8" w:rsidRPr="00D84E99" w:rsidRDefault="007E7AC8" w:rsidP="007E7AC8">
                  <w:pPr>
                    <w:rPr>
                      <w:rFonts w:ascii="123Fractions" w:hAnsi="123Fractions"/>
                      <w:sz w:val="96"/>
                      <w:szCs w:val="96"/>
                    </w:rPr>
                  </w:pPr>
                  <w:r>
                    <w:rPr>
                      <w:noProof/>
                    </w:rPr>
                    <w:t xml:space="preserve">        </w:t>
                  </w:r>
                </w:p>
              </w:tc>
              <w:tc>
                <w:tcPr>
                  <w:tcW w:w="6405" w:type="dxa"/>
                </w:tcPr>
                <w:p w:rsidR="007E7AC8" w:rsidRPr="00D50DB0" w:rsidRDefault="007E7AC8" w:rsidP="007E7AC8">
                  <w:pPr>
                    <w:jc w:val="center"/>
                    <w:rPr>
                      <w:b/>
                      <w:sz w:val="32"/>
                      <w:szCs w:val="32"/>
                    </w:rPr>
                  </w:pPr>
                  <w:r w:rsidRPr="00D50DB0">
                    <w:rPr>
                      <w:b/>
                      <w:sz w:val="32"/>
                      <w:szCs w:val="32"/>
                    </w:rPr>
                    <w:t>Bean</w:t>
                  </w:r>
                </w:p>
                <w:p w:rsidR="007E7AC8" w:rsidRPr="00D84E99" w:rsidRDefault="007E7AC8" w:rsidP="007E7AC8">
                  <w:pPr>
                    <w:rPr>
                      <w:rFonts w:ascii="123Fractions" w:hAnsi="123Fractions"/>
                      <w:sz w:val="96"/>
                      <w:szCs w:val="96"/>
                    </w:rPr>
                  </w:pPr>
                  <w:r>
                    <w:rPr>
                      <w:noProof/>
                    </w:rPr>
                    <w:drawing>
                      <wp:inline distT="0" distB="0" distL="0" distR="0" wp14:anchorId="78A433FA" wp14:editId="4E6B0750">
                        <wp:extent cx="1009650" cy="742950"/>
                        <wp:effectExtent l="0" t="0" r="0" b="0"/>
                        <wp:docPr id="15" name="Picture 15" descr="C:\Documents and Settings\e201100169\Local Settings\Temporary Internet Files\Content.IE5\DZQ7WZZB\MP900432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201100169\Local Settings\Temporary Internet Files\Content.IE5\DZQ7WZZB\MP90043298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2021" cy="744695"/>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p w:rsidR="007E7AC8" w:rsidRDefault="007E7AC8" w:rsidP="007E7AC8">
                  <w:r>
                    <w:rPr>
                      <w:noProof/>
                    </w:rPr>
                    <w:t xml:space="preserve">                 </w:t>
                  </w:r>
                </w:p>
              </w:tc>
            </w:tr>
            <w:tr w:rsidR="007E7AC8" w:rsidTr="007E7AC8">
              <w:trPr>
                <w:trHeight w:val="2983"/>
              </w:trPr>
              <w:tc>
                <w:tcPr>
                  <w:tcW w:w="4675" w:type="dxa"/>
                </w:tcPr>
                <w:p w:rsidR="007E7AC8" w:rsidRPr="00D50DB0" w:rsidRDefault="007E7AC8" w:rsidP="007E7AC8">
                  <w:pPr>
                    <w:jc w:val="center"/>
                    <w:rPr>
                      <w:b/>
                      <w:sz w:val="32"/>
                      <w:szCs w:val="32"/>
                    </w:rPr>
                  </w:pPr>
                  <w:r w:rsidRPr="00D50DB0">
                    <w:rPr>
                      <w:b/>
                      <w:sz w:val="32"/>
                      <w:szCs w:val="32"/>
                    </w:rPr>
                    <w:t>Rice</w:t>
                  </w:r>
                </w:p>
                <w:p w:rsidR="007E7AC8" w:rsidRDefault="007E7AC8" w:rsidP="007E7AC8">
                  <w:pPr>
                    <w:jc w:val="center"/>
                  </w:pPr>
                </w:p>
                <w:p w:rsidR="007E7AC8" w:rsidRPr="00AA7E03" w:rsidRDefault="007E7AC8" w:rsidP="007E7AC8">
                  <w:pPr>
                    <w:rPr>
                      <w:rFonts w:ascii="123Fractions" w:hAnsi="123Fractions"/>
                      <w:sz w:val="96"/>
                      <w:szCs w:val="96"/>
                    </w:rPr>
                  </w:pPr>
                  <w:r>
                    <w:rPr>
                      <w:noProof/>
                    </w:rPr>
                    <w:drawing>
                      <wp:inline distT="0" distB="0" distL="0" distR="0" wp14:anchorId="27D22D69" wp14:editId="4524DC07">
                        <wp:extent cx="1162050" cy="828675"/>
                        <wp:effectExtent l="0" t="0" r="0" b="9525"/>
                        <wp:docPr id="16" name="Picture 16" descr="C:\Documents and Settings\e201100169\Local Settings\Temporary Internet Files\Content.IE5\HDNVXUHO\MC9000846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201100169\Local Settings\Temporary Internet Files\Content.IE5\HDNVXUHO\MC90008468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828675"/>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p w:rsidR="007E7AC8" w:rsidRDefault="007E7AC8" w:rsidP="007E7AC8">
                  <w:r>
                    <w:t xml:space="preserve">     </w:t>
                  </w:r>
                </w:p>
                <w:p w:rsidR="007E7AC8" w:rsidRDefault="007E7AC8" w:rsidP="007E7AC8">
                  <w:pPr>
                    <w:jc w:val="center"/>
                  </w:pPr>
                </w:p>
                <w:p w:rsidR="007E7AC8" w:rsidRDefault="007E7AC8" w:rsidP="007E7AC8"/>
                <w:p w:rsidR="007E7AC8" w:rsidRDefault="007E7AC8" w:rsidP="007E7AC8"/>
              </w:tc>
              <w:tc>
                <w:tcPr>
                  <w:tcW w:w="6405" w:type="dxa"/>
                </w:tcPr>
                <w:p w:rsidR="007E7AC8" w:rsidRPr="00D50DB0" w:rsidRDefault="007E7AC8" w:rsidP="007E7AC8">
                  <w:pPr>
                    <w:jc w:val="center"/>
                    <w:rPr>
                      <w:b/>
                      <w:sz w:val="32"/>
                      <w:szCs w:val="32"/>
                    </w:rPr>
                  </w:pPr>
                  <w:r w:rsidRPr="00D50DB0">
                    <w:rPr>
                      <w:b/>
                      <w:sz w:val="32"/>
                      <w:szCs w:val="32"/>
                    </w:rPr>
                    <w:t>String</w:t>
                  </w:r>
                </w:p>
                <w:p w:rsidR="007E7AC8" w:rsidRPr="00AA7E03" w:rsidRDefault="007E7AC8" w:rsidP="007E7AC8">
                  <w:pPr>
                    <w:rPr>
                      <w:rFonts w:ascii="123Fractions" w:hAnsi="123Fractions"/>
                      <w:sz w:val="96"/>
                      <w:szCs w:val="96"/>
                    </w:rPr>
                  </w:pPr>
                  <w:r>
                    <w:rPr>
                      <w:noProof/>
                    </w:rPr>
                    <w:drawing>
                      <wp:inline distT="0" distB="0" distL="0" distR="0" wp14:anchorId="3219CBF0" wp14:editId="22B19666">
                        <wp:extent cx="987485" cy="1000125"/>
                        <wp:effectExtent l="0" t="0" r="3175" b="0"/>
                        <wp:docPr id="17" name="Picture 17" descr="C:\Documents and Settings\e201100169\Local Settings\Temporary Internet Files\Content.IE5\39DLWOLH\MP900422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201100169\Local Settings\Temporary Internet Files\Content.IE5\39DLWOLH\MP90042270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575" cy="1003255"/>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p w:rsidR="007E7AC8" w:rsidRDefault="007E7AC8" w:rsidP="007E7AC8">
                  <w:pPr>
                    <w:jc w:val="center"/>
                  </w:pPr>
                </w:p>
                <w:p w:rsidR="007E7AC8" w:rsidRDefault="007E7AC8" w:rsidP="007E7AC8">
                  <w:r>
                    <w:t xml:space="preserve">   </w:t>
                  </w:r>
                </w:p>
              </w:tc>
            </w:tr>
            <w:tr w:rsidR="007E7AC8" w:rsidTr="007E7AC8">
              <w:trPr>
                <w:trHeight w:val="2817"/>
              </w:trPr>
              <w:tc>
                <w:tcPr>
                  <w:tcW w:w="4675" w:type="dxa"/>
                </w:tcPr>
                <w:p w:rsidR="007E7AC8" w:rsidRPr="00D50DB0" w:rsidRDefault="007E7AC8" w:rsidP="007E7AC8">
                  <w:pPr>
                    <w:jc w:val="center"/>
                    <w:rPr>
                      <w:b/>
                      <w:sz w:val="32"/>
                      <w:szCs w:val="32"/>
                    </w:rPr>
                  </w:pPr>
                  <w:r w:rsidRPr="00D50DB0">
                    <w:rPr>
                      <w:b/>
                      <w:sz w:val="32"/>
                      <w:szCs w:val="32"/>
                    </w:rPr>
                    <w:t>Ice Cube</w:t>
                  </w:r>
                </w:p>
                <w:p w:rsidR="007E7AC8" w:rsidRPr="00AA7E03" w:rsidRDefault="007E7AC8" w:rsidP="007E7AC8">
                  <w:pPr>
                    <w:rPr>
                      <w:rFonts w:ascii="123Fractions" w:hAnsi="123Fractions"/>
                      <w:sz w:val="96"/>
                      <w:szCs w:val="96"/>
                    </w:rPr>
                  </w:pPr>
                  <w:r>
                    <w:rPr>
                      <w:noProof/>
                    </w:rPr>
                    <w:drawing>
                      <wp:inline distT="0" distB="0" distL="0" distR="0" wp14:anchorId="2C62903B" wp14:editId="5C43F954">
                        <wp:extent cx="1409700" cy="771525"/>
                        <wp:effectExtent l="0" t="0" r="0" b="9525"/>
                        <wp:docPr id="18" name="Picture 18" descr="C:\Documents and Settings\e201100169\Local Settings\Temporary Internet Files\Content.IE5\HDNVXUHO\MP900402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201100169\Local Settings\Temporary Internet Files\Content.IE5\HDNVXUHO\MP90040288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2147" cy="772864"/>
                                </a:xfrm>
                                <a:prstGeom prst="rect">
                                  <a:avLst/>
                                </a:prstGeom>
                                <a:noFill/>
                                <a:ln>
                                  <a:noFill/>
                                </a:ln>
                              </pic:spPr>
                            </pic:pic>
                          </a:graphicData>
                        </a:graphic>
                      </wp:inline>
                    </w:drawing>
                  </w:r>
                  <w:r>
                    <w:rPr>
                      <w:rFonts w:ascii="123Fractions" w:hAnsi="123Fractions"/>
                      <w:sz w:val="96"/>
                      <w:szCs w:val="96"/>
                    </w:rPr>
                    <w:t></w:t>
                  </w:r>
                  <w:r>
                    <w:rPr>
                      <w:rFonts w:ascii="123Fractions" w:hAnsi="123Fractions"/>
                      <w:sz w:val="96"/>
                      <w:szCs w:val="96"/>
                    </w:rPr>
                    <w:t></w:t>
                  </w:r>
                  <w:r>
                    <w:rPr>
                      <w:rFonts w:ascii="123Fractions" w:hAnsi="123Fractions"/>
                      <w:sz w:val="96"/>
                      <w:szCs w:val="96"/>
                    </w:rPr>
                    <w:t></w:t>
                  </w:r>
                </w:p>
                <w:p w:rsidR="007E7AC8" w:rsidRDefault="007E7AC8" w:rsidP="007E7AC8">
                  <w:pPr>
                    <w:jc w:val="center"/>
                  </w:pPr>
                </w:p>
                <w:p w:rsidR="007E7AC8" w:rsidRDefault="007E7AC8" w:rsidP="007E7AC8">
                  <w:r>
                    <w:t xml:space="preserve">  </w:t>
                  </w:r>
                </w:p>
              </w:tc>
              <w:tc>
                <w:tcPr>
                  <w:tcW w:w="6405" w:type="dxa"/>
                </w:tcPr>
                <w:p w:rsidR="007E7AC8" w:rsidRPr="00D50DB0" w:rsidRDefault="007E7AC8" w:rsidP="007E7AC8">
                  <w:pPr>
                    <w:jc w:val="center"/>
                    <w:rPr>
                      <w:b/>
                      <w:sz w:val="32"/>
                      <w:szCs w:val="32"/>
                    </w:rPr>
                  </w:pPr>
                  <w:r w:rsidRPr="00D50DB0">
                    <w:rPr>
                      <w:b/>
                      <w:sz w:val="32"/>
                      <w:szCs w:val="32"/>
                    </w:rPr>
                    <w:t>Thumb Tack</w:t>
                  </w:r>
                </w:p>
                <w:p w:rsidR="007E7AC8" w:rsidRPr="00AA7E03" w:rsidRDefault="007E7AC8" w:rsidP="007E7AC8">
                  <w:pPr>
                    <w:rPr>
                      <w:rFonts w:ascii="123Fractions" w:hAnsi="123Fractions"/>
                      <w:sz w:val="96"/>
                      <w:szCs w:val="96"/>
                    </w:rPr>
                  </w:pPr>
                  <w:r>
                    <w:rPr>
                      <w:noProof/>
                    </w:rPr>
                    <w:drawing>
                      <wp:inline distT="0" distB="0" distL="0" distR="0" wp14:anchorId="36C0F9D0" wp14:editId="243C626D">
                        <wp:extent cx="1171575" cy="981075"/>
                        <wp:effectExtent l="0" t="0" r="9525" b="9525"/>
                        <wp:docPr id="19" name="Picture 19" descr="C:\Documents and Settings\e201100169\Local Settings\Temporary Internet Files\Content.IE5\DZQ7WZZB\MC9003409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201100169\Local Settings\Temporary Internet Files\Content.IE5\DZQ7WZZB\MC900340900[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r>
                    <w:rPr>
                      <w:rFonts w:ascii="123Fractions" w:hAnsi="123Fractions"/>
                      <w:sz w:val="96"/>
                      <w:szCs w:val="96"/>
                    </w:rPr>
                    <w:t></w:t>
                  </w:r>
                </w:p>
                <w:p w:rsidR="007E7AC8" w:rsidRDefault="007E7AC8" w:rsidP="007E7AC8"/>
                <w:p w:rsidR="007E7AC8" w:rsidRDefault="007E7AC8" w:rsidP="007E7AC8"/>
              </w:tc>
            </w:tr>
          </w:tbl>
          <w:tbl>
            <w:tblPr>
              <w:tblStyle w:val="TableGrid"/>
              <w:tblW w:w="10993" w:type="dxa"/>
              <w:tblLook w:val="04A0" w:firstRow="1" w:lastRow="0" w:firstColumn="1" w:lastColumn="0" w:noHBand="0" w:noVBand="1"/>
            </w:tblPr>
            <w:tblGrid>
              <w:gridCol w:w="4585"/>
              <w:gridCol w:w="6138"/>
              <w:gridCol w:w="270"/>
            </w:tblGrid>
            <w:tr w:rsidR="007E7AC8" w:rsidTr="00FB753E">
              <w:trPr>
                <w:trHeight w:val="2658"/>
              </w:trPr>
              <w:tc>
                <w:tcPr>
                  <w:tcW w:w="4585" w:type="dxa"/>
                </w:tcPr>
                <w:p w:rsidR="007E7AC8" w:rsidRPr="00D50DB0" w:rsidRDefault="007E7AC8" w:rsidP="00AD4DB0">
                  <w:pPr>
                    <w:jc w:val="center"/>
                    <w:rPr>
                      <w:b/>
                      <w:sz w:val="32"/>
                      <w:szCs w:val="32"/>
                    </w:rPr>
                  </w:pPr>
                  <w:r w:rsidRPr="00D50DB0">
                    <w:rPr>
                      <w:b/>
                      <w:sz w:val="32"/>
                      <w:szCs w:val="32"/>
                    </w:rPr>
                    <w:lastRenderedPageBreak/>
                    <w:t xml:space="preserve">Seashell </w:t>
                  </w:r>
                </w:p>
                <w:p w:rsidR="007E7AC8" w:rsidRDefault="007E7AC8" w:rsidP="00AD4DB0">
                  <w:pPr>
                    <w:jc w:val="center"/>
                  </w:pPr>
                </w:p>
                <w:p w:rsidR="007E7AC8" w:rsidRDefault="007E7AC8" w:rsidP="00AD4DB0"/>
                <w:p w:rsidR="007E7AC8" w:rsidRPr="00AA7E03" w:rsidRDefault="007E7AC8" w:rsidP="00AD4DB0">
                  <w:pPr>
                    <w:rPr>
                      <w:rFonts w:ascii="123Fractions" w:hAnsi="123Fractions"/>
                      <w:sz w:val="96"/>
                      <w:szCs w:val="96"/>
                    </w:rPr>
                  </w:pPr>
                  <w:r>
                    <w:t xml:space="preserve">  </w:t>
                  </w:r>
                  <w:r>
                    <w:rPr>
                      <w:noProof/>
                    </w:rPr>
                    <w:drawing>
                      <wp:inline distT="0" distB="0" distL="0" distR="0" wp14:anchorId="5229346E" wp14:editId="11CD4DE2">
                        <wp:extent cx="962025" cy="762000"/>
                        <wp:effectExtent l="0" t="0" r="9525" b="0"/>
                        <wp:docPr id="20" name="Picture 20" descr="C:\Documents and Settings\e201100169\Local Settings\Temporary Internet Files\Content.IE5\39DLWOLH\MP900439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e201100169\Local Settings\Temporary Internet Files\Content.IE5\39DLWOLH\MP90043917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025" cy="762000"/>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tc>
              <w:tc>
                <w:tcPr>
                  <w:tcW w:w="6408" w:type="dxa"/>
                  <w:gridSpan w:val="2"/>
                </w:tcPr>
                <w:p w:rsidR="007E7AC8" w:rsidRPr="00D50DB0" w:rsidRDefault="007E7AC8" w:rsidP="00AD4DB0">
                  <w:pPr>
                    <w:jc w:val="center"/>
                    <w:rPr>
                      <w:b/>
                      <w:sz w:val="32"/>
                      <w:szCs w:val="32"/>
                    </w:rPr>
                  </w:pPr>
                  <w:r w:rsidRPr="00D50DB0">
                    <w:rPr>
                      <w:b/>
                      <w:sz w:val="32"/>
                      <w:szCs w:val="32"/>
                    </w:rPr>
                    <w:t>Staple</w:t>
                  </w:r>
                </w:p>
                <w:p w:rsidR="007E7AC8" w:rsidRDefault="007E7AC8" w:rsidP="00AD4DB0">
                  <w:r>
                    <w:rPr>
                      <w:noProof/>
                    </w:rPr>
                    <w:drawing>
                      <wp:inline distT="0" distB="0" distL="0" distR="0" wp14:anchorId="0C319C7D" wp14:editId="664D2287">
                        <wp:extent cx="1104900" cy="13039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9">
                                  <a:extLst>
                                    <a:ext uri="{28A0092B-C50C-407E-A947-70E740481C1C}">
                                      <a14:useLocalDpi xmlns:a14="http://schemas.microsoft.com/office/drawing/2010/main" val="0"/>
                                    </a:ext>
                                  </a:extLst>
                                </a:blip>
                                <a:stretch>
                                  <a:fillRect/>
                                </a:stretch>
                              </pic:blipFill>
                              <pic:spPr>
                                <a:xfrm>
                                  <a:off x="0" y="0"/>
                                  <a:ext cx="1105556" cy="1304762"/>
                                </a:xfrm>
                                <a:prstGeom prst="rect">
                                  <a:avLst/>
                                </a:prstGeom>
                              </pic:spPr>
                            </pic:pic>
                          </a:graphicData>
                        </a:graphic>
                      </wp:inline>
                    </w:drawing>
                  </w:r>
                  <w:r>
                    <w:t xml:space="preserve">       </w:t>
                  </w:r>
                  <w:r>
                    <w:rPr>
                      <w:rFonts w:ascii="123Fractions" w:hAnsi="123Fractions"/>
                      <w:sz w:val="96"/>
                      <w:szCs w:val="96"/>
                    </w:rPr>
                    <w:t></w:t>
                  </w:r>
                  <w:r>
                    <w:rPr>
                      <w:rFonts w:ascii="123Fractions" w:hAnsi="123Fractions"/>
                      <w:sz w:val="96"/>
                      <w:szCs w:val="96"/>
                    </w:rPr>
                    <w:t></w:t>
                  </w:r>
                  <w:r>
                    <w:t xml:space="preserve">          </w:t>
                  </w:r>
                </w:p>
                <w:p w:rsidR="007E7AC8" w:rsidRDefault="007E7AC8" w:rsidP="00AD4DB0">
                  <w:pPr>
                    <w:jc w:val="center"/>
                  </w:pPr>
                </w:p>
                <w:p w:rsidR="007E7AC8" w:rsidRDefault="007E7AC8" w:rsidP="00AD4DB0"/>
              </w:tc>
            </w:tr>
            <w:tr w:rsidR="007E7AC8" w:rsidTr="00FB753E">
              <w:trPr>
                <w:trHeight w:val="2510"/>
              </w:trPr>
              <w:tc>
                <w:tcPr>
                  <w:tcW w:w="4585" w:type="dxa"/>
                </w:tcPr>
                <w:p w:rsidR="007E7AC8" w:rsidRPr="00D50DB0" w:rsidRDefault="007E7AC8" w:rsidP="00AD4DB0">
                  <w:pPr>
                    <w:jc w:val="center"/>
                    <w:rPr>
                      <w:b/>
                      <w:sz w:val="32"/>
                      <w:szCs w:val="32"/>
                    </w:rPr>
                  </w:pPr>
                  <w:r w:rsidRPr="00D50DB0">
                    <w:rPr>
                      <w:b/>
                      <w:sz w:val="32"/>
                      <w:szCs w:val="32"/>
                    </w:rPr>
                    <w:t>Peanut</w:t>
                  </w:r>
                </w:p>
                <w:p w:rsidR="007E7AC8" w:rsidRDefault="007E7AC8" w:rsidP="00AD4DB0">
                  <w:pPr>
                    <w:jc w:val="center"/>
                  </w:pPr>
                </w:p>
                <w:p w:rsidR="007E7AC8" w:rsidRPr="00AA7E03" w:rsidRDefault="007E7AC8" w:rsidP="00AD4DB0">
                  <w:pPr>
                    <w:rPr>
                      <w:rFonts w:ascii="123Fractions" w:hAnsi="123Fractions"/>
                      <w:sz w:val="96"/>
                      <w:szCs w:val="96"/>
                    </w:rPr>
                  </w:pPr>
                  <w:r>
                    <w:rPr>
                      <w:noProof/>
                    </w:rPr>
                    <w:drawing>
                      <wp:inline distT="0" distB="0" distL="0" distR="0" wp14:anchorId="5E29A46F" wp14:editId="7E961FE5">
                        <wp:extent cx="1028700" cy="714375"/>
                        <wp:effectExtent l="0" t="0" r="0" b="9525"/>
                        <wp:docPr id="22" name="Picture 22" descr="C:\Documents and Settings\e201100169\Local Settings\Temporary Internet Files\Content.IE5\39DLWOLH\MC9002153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e201100169\Local Settings\Temporary Internet Files\Content.IE5\39DLWOLH\MC900215364[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0" cy="714375"/>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tc>
              <w:tc>
                <w:tcPr>
                  <w:tcW w:w="6408" w:type="dxa"/>
                  <w:gridSpan w:val="2"/>
                </w:tcPr>
                <w:p w:rsidR="007E7AC8" w:rsidRPr="00D50DB0" w:rsidRDefault="007E7AC8" w:rsidP="00AD4DB0">
                  <w:pPr>
                    <w:jc w:val="center"/>
                    <w:rPr>
                      <w:b/>
                      <w:sz w:val="32"/>
                      <w:szCs w:val="32"/>
                    </w:rPr>
                  </w:pPr>
                  <w:r w:rsidRPr="00D50DB0">
                    <w:rPr>
                      <w:b/>
                      <w:sz w:val="32"/>
                      <w:szCs w:val="32"/>
                    </w:rPr>
                    <w:t>Diamond</w:t>
                  </w:r>
                </w:p>
                <w:p w:rsidR="007E7AC8" w:rsidRDefault="007E7AC8" w:rsidP="00AD4DB0">
                  <w:pPr>
                    <w:jc w:val="center"/>
                  </w:pPr>
                </w:p>
                <w:p w:rsidR="007E7AC8" w:rsidRPr="00AA7E03" w:rsidRDefault="007E7AC8" w:rsidP="00AD4DB0">
                  <w:pPr>
                    <w:rPr>
                      <w:rFonts w:ascii="123Fractions" w:hAnsi="123Fractions"/>
                      <w:sz w:val="96"/>
                      <w:szCs w:val="96"/>
                    </w:rPr>
                  </w:pPr>
                  <w:r>
                    <w:rPr>
                      <w:noProof/>
                    </w:rPr>
                    <w:drawing>
                      <wp:inline distT="0" distB="0" distL="0" distR="0" wp14:anchorId="605291C5" wp14:editId="5AAF1CE3">
                        <wp:extent cx="1038225" cy="790575"/>
                        <wp:effectExtent l="0" t="0" r="9525" b="9525"/>
                        <wp:docPr id="23" name="Picture 23" descr="C:\Documents and Settings\e201100169\Local Settings\Temporary Internet Files\Content.IE5\HDNVXUHO\MP900401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e201100169\Local Settings\Temporary Internet Files\Content.IE5\HDNVXUHO\MP90040138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tc>
            </w:tr>
            <w:tr w:rsidR="007E7AC8" w:rsidTr="00FB753E">
              <w:trPr>
                <w:trHeight w:val="2658"/>
              </w:trPr>
              <w:tc>
                <w:tcPr>
                  <w:tcW w:w="4585" w:type="dxa"/>
                </w:tcPr>
                <w:p w:rsidR="007E7AC8" w:rsidRPr="00D50DB0" w:rsidRDefault="007E7AC8" w:rsidP="00AD4DB0">
                  <w:pPr>
                    <w:jc w:val="center"/>
                    <w:rPr>
                      <w:b/>
                      <w:sz w:val="32"/>
                      <w:szCs w:val="32"/>
                    </w:rPr>
                  </w:pPr>
                  <w:r w:rsidRPr="00D50DB0">
                    <w:rPr>
                      <w:b/>
                      <w:sz w:val="32"/>
                      <w:szCs w:val="32"/>
                    </w:rPr>
                    <w:t>Walnut</w:t>
                  </w:r>
                </w:p>
                <w:p w:rsidR="007E7AC8" w:rsidRDefault="007E7AC8" w:rsidP="00AD4DB0">
                  <w:pPr>
                    <w:jc w:val="center"/>
                  </w:pPr>
                </w:p>
                <w:p w:rsidR="007E7AC8" w:rsidRPr="00AA7E03" w:rsidRDefault="007E7AC8" w:rsidP="00AD4DB0">
                  <w:pPr>
                    <w:rPr>
                      <w:rFonts w:ascii="123Fractions" w:hAnsi="123Fractions"/>
                      <w:sz w:val="96"/>
                      <w:szCs w:val="96"/>
                    </w:rPr>
                  </w:pPr>
                  <w:r>
                    <w:rPr>
                      <w:noProof/>
                    </w:rPr>
                    <w:drawing>
                      <wp:inline distT="0" distB="0" distL="0" distR="0" wp14:anchorId="0099AD3A" wp14:editId="229745F1">
                        <wp:extent cx="1123950" cy="962025"/>
                        <wp:effectExtent l="0" t="0" r="0" b="9525"/>
                        <wp:docPr id="24" name="Picture 24" descr="C:\Documents and Settings\e201100169\Local Settings\Temporary Internet Files\Content.IE5\39DLWOLH\MP900403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e201100169\Local Settings\Temporary Internet Files\Content.IE5\39DLWOLH\MP90040316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4594" cy="962576"/>
                                </a:xfrm>
                                <a:prstGeom prst="rect">
                                  <a:avLst/>
                                </a:prstGeom>
                                <a:noFill/>
                                <a:ln>
                                  <a:noFill/>
                                </a:ln>
                              </pic:spPr>
                            </pic:pic>
                          </a:graphicData>
                        </a:graphic>
                      </wp:inline>
                    </w:drawing>
                  </w:r>
                  <w:r>
                    <w:rPr>
                      <w:rFonts w:ascii="123Fractions" w:hAnsi="123Fractions"/>
                      <w:sz w:val="96"/>
                      <w:szCs w:val="96"/>
                    </w:rPr>
                    <w:t></w:t>
                  </w:r>
                  <w:r>
                    <w:rPr>
                      <w:rFonts w:ascii="123Fractions" w:hAnsi="123Fractions"/>
                      <w:sz w:val="96"/>
                      <w:szCs w:val="96"/>
                    </w:rPr>
                    <w:t></w:t>
                  </w:r>
                </w:p>
              </w:tc>
              <w:tc>
                <w:tcPr>
                  <w:tcW w:w="6408" w:type="dxa"/>
                  <w:gridSpan w:val="2"/>
                </w:tcPr>
                <w:p w:rsidR="007E7AC8" w:rsidRPr="00D50DB0" w:rsidRDefault="007E7AC8" w:rsidP="00AD4DB0">
                  <w:pPr>
                    <w:jc w:val="center"/>
                    <w:rPr>
                      <w:b/>
                      <w:sz w:val="32"/>
                      <w:szCs w:val="32"/>
                    </w:rPr>
                  </w:pPr>
                  <w:r w:rsidRPr="00D50DB0">
                    <w:rPr>
                      <w:b/>
                      <w:sz w:val="32"/>
                      <w:szCs w:val="32"/>
                    </w:rPr>
                    <w:t>Almond</w:t>
                  </w:r>
                </w:p>
                <w:p w:rsidR="007E7AC8" w:rsidRDefault="007E7AC8" w:rsidP="00AD4DB0">
                  <w:pPr>
                    <w:jc w:val="center"/>
                  </w:pPr>
                </w:p>
                <w:p w:rsidR="007E7AC8" w:rsidRPr="00AA7E03" w:rsidRDefault="007E7AC8" w:rsidP="00AD4DB0">
                  <w:pPr>
                    <w:rPr>
                      <w:rFonts w:ascii="123Fractions" w:hAnsi="123Fractions"/>
                      <w:sz w:val="96"/>
                      <w:szCs w:val="96"/>
                    </w:rPr>
                  </w:pPr>
                  <w:r>
                    <w:rPr>
                      <w:noProof/>
                    </w:rPr>
                    <w:drawing>
                      <wp:inline distT="0" distB="0" distL="0" distR="0" wp14:anchorId="2062E70D" wp14:editId="0D469B0E">
                        <wp:extent cx="752475" cy="704850"/>
                        <wp:effectExtent l="0" t="0" r="9525" b="0"/>
                        <wp:docPr id="25" name="Picture 25" descr="C:\Documents and Settings\e201100169\Local Settings\Temporary Internet Files\Content.IE5\DZQ7WZZB\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e201100169\Local Settings\Temporary Internet Files\Content.IE5\DZQ7WZZB\MC900215517[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704850"/>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r>
                    <w:rPr>
                      <w:rFonts w:ascii="123Fractions" w:hAnsi="123Fractions"/>
                      <w:sz w:val="96"/>
                      <w:szCs w:val="96"/>
                    </w:rPr>
                    <w:t></w:t>
                  </w:r>
                </w:p>
              </w:tc>
            </w:tr>
            <w:tr w:rsidR="007E7AC8" w:rsidTr="00FB753E">
              <w:trPr>
                <w:trHeight w:val="2510"/>
              </w:trPr>
              <w:tc>
                <w:tcPr>
                  <w:tcW w:w="4585" w:type="dxa"/>
                </w:tcPr>
                <w:p w:rsidR="007E7AC8" w:rsidRPr="00D50DB0" w:rsidRDefault="007E7AC8" w:rsidP="00AD4DB0">
                  <w:pPr>
                    <w:jc w:val="center"/>
                    <w:rPr>
                      <w:b/>
                      <w:sz w:val="32"/>
                      <w:szCs w:val="32"/>
                    </w:rPr>
                  </w:pPr>
                  <w:r w:rsidRPr="00D50DB0">
                    <w:rPr>
                      <w:b/>
                      <w:sz w:val="32"/>
                      <w:szCs w:val="32"/>
                    </w:rPr>
                    <w:t>Flower</w:t>
                  </w:r>
                </w:p>
                <w:p w:rsidR="007E7AC8" w:rsidRDefault="007E7AC8" w:rsidP="00AD4DB0">
                  <w:pPr>
                    <w:jc w:val="center"/>
                  </w:pPr>
                </w:p>
                <w:p w:rsidR="007E7AC8" w:rsidRPr="00AA7E03" w:rsidRDefault="007E7AC8" w:rsidP="00AD4DB0">
                  <w:pPr>
                    <w:rPr>
                      <w:rFonts w:ascii="123Fractions" w:hAnsi="123Fractions"/>
                      <w:sz w:val="96"/>
                      <w:szCs w:val="96"/>
                    </w:rPr>
                  </w:pPr>
                  <w:r>
                    <w:rPr>
                      <w:noProof/>
                    </w:rPr>
                    <w:drawing>
                      <wp:inline distT="0" distB="0" distL="0" distR="0" wp14:anchorId="7E185085" wp14:editId="05D600EC">
                        <wp:extent cx="847725" cy="876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9774" cy="878418"/>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tc>
              <w:tc>
                <w:tcPr>
                  <w:tcW w:w="6408" w:type="dxa"/>
                  <w:gridSpan w:val="2"/>
                </w:tcPr>
                <w:p w:rsidR="007E7AC8" w:rsidRPr="00D50DB0" w:rsidRDefault="007E7AC8" w:rsidP="00AD4DB0">
                  <w:pPr>
                    <w:jc w:val="center"/>
                    <w:rPr>
                      <w:b/>
                      <w:sz w:val="32"/>
                      <w:szCs w:val="32"/>
                    </w:rPr>
                  </w:pPr>
                  <w:r w:rsidRPr="00D50DB0">
                    <w:rPr>
                      <w:b/>
                      <w:sz w:val="32"/>
                      <w:szCs w:val="32"/>
                    </w:rPr>
                    <w:t xml:space="preserve">Eraser </w:t>
                  </w:r>
                </w:p>
                <w:p w:rsidR="007E7AC8" w:rsidRPr="00AA7E03" w:rsidRDefault="007E7AC8" w:rsidP="00AD4DB0">
                  <w:pPr>
                    <w:rPr>
                      <w:rFonts w:ascii="123Fractions" w:hAnsi="123Fractions"/>
                      <w:sz w:val="96"/>
                      <w:szCs w:val="96"/>
                    </w:rPr>
                  </w:pPr>
                  <w:r>
                    <w:rPr>
                      <w:noProof/>
                    </w:rPr>
                    <w:drawing>
                      <wp:inline distT="0" distB="0" distL="0" distR="0" wp14:anchorId="7DEE01EC" wp14:editId="2ECCB0AC">
                        <wp:extent cx="1038225" cy="1009650"/>
                        <wp:effectExtent l="0" t="0" r="9525" b="0"/>
                        <wp:docPr id="27" name="Picture 27" descr="C:\Documents and Settings\e201100169\Local Settings\Temporary Internet Files\Content.IE5\39DLWOLH\MP900439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e201100169\Local Settings\Temporary Internet Files\Content.IE5\39DLWOLH\MP90043952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1009650"/>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p w:rsidR="007E7AC8" w:rsidRDefault="007E7AC8" w:rsidP="00AD4DB0"/>
                <w:p w:rsidR="007E7AC8" w:rsidRDefault="007E7AC8" w:rsidP="00AD4DB0">
                  <w:pPr>
                    <w:jc w:val="center"/>
                  </w:pPr>
                </w:p>
                <w:p w:rsidR="007E7AC8" w:rsidRDefault="007E7AC8" w:rsidP="00AD4DB0"/>
              </w:tc>
            </w:tr>
            <w:tr w:rsidR="007E7AC8" w:rsidTr="00FB753E">
              <w:trPr>
                <w:gridAfter w:val="1"/>
                <w:wAfter w:w="270" w:type="dxa"/>
                <w:trHeight w:val="2725"/>
              </w:trPr>
              <w:tc>
                <w:tcPr>
                  <w:tcW w:w="4585" w:type="dxa"/>
                </w:tcPr>
                <w:p w:rsidR="007E7AC8" w:rsidRPr="00AA7E03" w:rsidRDefault="007E7AC8" w:rsidP="00AD4DB0">
                  <w:pPr>
                    <w:jc w:val="center"/>
                    <w:rPr>
                      <w:b/>
                      <w:sz w:val="32"/>
                      <w:szCs w:val="32"/>
                    </w:rPr>
                  </w:pPr>
                  <w:r w:rsidRPr="00D50DB0">
                    <w:rPr>
                      <w:b/>
                      <w:sz w:val="32"/>
                      <w:szCs w:val="32"/>
                    </w:rPr>
                    <w:lastRenderedPageBreak/>
                    <w:t xml:space="preserve">Base Ten Unit </w:t>
                  </w:r>
                </w:p>
                <w:p w:rsidR="007E7AC8" w:rsidRDefault="007E7AC8" w:rsidP="00AD4DB0">
                  <w:pPr>
                    <w:jc w:val="center"/>
                  </w:pPr>
                </w:p>
                <w:p w:rsidR="007E7AC8" w:rsidRPr="00AA7E03" w:rsidRDefault="007E7AC8" w:rsidP="00AD4DB0">
                  <w:pPr>
                    <w:rPr>
                      <w:rFonts w:ascii="123Fractions" w:hAnsi="123Fractions"/>
                      <w:sz w:val="96"/>
                      <w:szCs w:val="96"/>
                    </w:rPr>
                  </w:pPr>
                  <w:r>
                    <w:rPr>
                      <w:noProof/>
                    </w:rPr>
                    <w:drawing>
                      <wp:inline distT="0" distB="0" distL="0" distR="0" wp14:anchorId="32EA2A82" wp14:editId="5C6D7C8A">
                        <wp:extent cx="1152525" cy="1000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ten-unit-100-set-plast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3147" cy="1000665"/>
                                </a:xfrm>
                                <a:prstGeom prst="rect">
                                  <a:avLst/>
                                </a:prstGeom>
                              </pic:spPr>
                            </pic:pic>
                          </a:graphicData>
                        </a:graphic>
                      </wp:inline>
                    </w:drawing>
                  </w:r>
                  <w:r>
                    <w:t xml:space="preserve">   </w:t>
                  </w:r>
                  <w:r>
                    <w:rPr>
                      <w:rFonts w:ascii="123Fractions" w:hAnsi="123Fractions"/>
                      <w:sz w:val="96"/>
                      <w:szCs w:val="96"/>
                    </w:rPr>
                    <w:t></w:t>
                  </w:r>
                  <w:r>
                    <w:rPr>
                      <w:rFonts w:ascii="123Fractions" w:hAnsi="123Fractions"/>
                      <w:sz w:val="96"/>
                      <w:szCs w:val="96"/>
                    </w:rPr>
                    <w:t></w:t>
                  </w:r>
                </w:p>
              </w:tc>
              <w:tc>
                <w:tcPr>
                  <w:tcW w:w="6138" w:type="dxa"/>
                </w:tcPr>
                <w:p w:rsidR="007E7AC8" w:rsidRPr="00D50DB0" w:rsidRDefault="007E7AC8" w:rsidP="00AD4DB0">
                  <w:pPr>
                    <w:jc w:val="center"/>
                    <w:rPr>
                      <w:b/>
                      <w:sz w:val="32"/>
                      <w:szCs w:val="32"/>
                    </w:rPr>
                  </w:pPr>
                  <w:r w:rsidRPr="00D50DB0">
                    <w:rPr>
                      <w:b/>
                      <w:sz w:val="32"/>
                      <w:szCs w:val="32"/>
                    </w:rPr>
                    <w:t>Screw</w:t>
                  </w:r>
                </w:p>
                <w:p w:rsidR="007E7AC8" w:rsidRDefault="007E7AC8" w:rsidP="00AD4DB0">
                  <w:pPr>
                    <w:jc w:val="center"/>
                  </w:pPr>
                </w:p>
                <w:p w:rsidR="007E7AC8" w:rsidRPr="00AA7E03" w:rsidRDefault="007E7AC8" w:rsidP="00AD4DB0">
                  <w:pPr>
                    <w:rPr>
                      <w:rFonts w:ascii="123Fractions" w:hAnsi="123Fractions"/>
                      <w:sz w:val="96"/>
                      <w:szCs w:val="96"/>
                    </w:rPr>
                  </w:pPr>
                  <w:r>
                    <w:rPr>
                      <w:noProof/>
                    </w:rPr>
                    <w:drawing>
                      <wp:inline distT="0" distB="0" distL="0" distR="0" wp14:anchorId="6F4FA6A0" wp14:editId="5DB848ED">
                        <wp:extent cx="990600" cy="714375"/>
                        <wp:effectExtent l="0" t="0" r="0" b="9525"/>
                        <wp:docPr id="29" name="Picture 29" descr="C:\Documents and Settings\e201100169\Local Settings\Temporary Internet Files\Content.IE5\GYFGR6EW\MC9000953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e201100169\Local Settings\Temporary Internet Files\Content.IE5\GYFGR6EW\MC90009536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p>
              </w:tc>
            </w:tr>
            <w:tr w:rsidR="007E7AC8" w:rsidTr="00FB753E">
              <w:trPr>
                <w:gridAfter w:val="1"/>
                <w:wAfter w:w="270" w:type="dxa"/>
                <w:trHeight w:val="2574"/>
              </w:trPr>
              <w:tc>
                <w:tcPr>
                  <w:tcW w:w="4585" w:type="dxa"/>
                </w:tcPr>
                <w:p w:rsidR="007E7AC8" w:rsidRPr="00D50DB0" w:rsidRDefault="007E7AC8" w:rsidP="00AD4DB0">
                  <w:pPr>
                    <w:jc w:val="center"/>
                    <w:rPr>
                      <w:b/>
                      <w:sz w:val="32"/>
                      <w:szCs w:val="32"/>
                    </w:rPr>
                  </w:pPr>
                  <w:r w:rsidRPr="00D50DB0">
                    <w:rPr>
                      <w:b/>
                      <w:sz w:val="32"/>
                      <w:szCs w:val="32"/>
                    </w:rPr>
                    <w:t xml:space="preserve">Fingernail </w:t>
                  </w:r>
                </w:p>
                <w:p w:rsidR="007E7AC8" w:rsidRDefault="007E7AC8" w:rsidP="00AD4DB0">
                  <w:pPr>
                    <w:jc w:val="center"/>
                  </w:pPr>
                </w:p>
                <w:p w:rsidR="007E7AC8" w:rsidRPr="00AA7E03" w:rsidRDefault="007E7AC8" w:rsidP="00AD4DB0">
                  <w:pPr>
                    <w:rPr>
                      <w:rFonts w:ascii="123Fractions" w:hAnsi="123Fractions"/>
                      <w:sz w:val="96"/>
                      <w:szCs w:val="96"/>
                    </w:rPr>
                  </w:pPr>
                  <w:r>
                    <w:rPr>
                      <w:noProof/>
                    </w:rPr>
                    <w:drawing>
                      <wp:inline distT="0" distB="0" distL="0" distR="0" wp14:anchorId="44FBE657" wp14:editId="0EC07F03">
                        <wp:extent cx="1028700" cy="752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8">
                                  <a:extLst>
                                    <a:ext uri="{28A0092B-C50C-407E-A947-70E740481C1C}">
                                      <a14:useLocalDpi xmlns:a14="http://schemas.microsoft.com/office/drawing/2010/main" val="0"/>
                                    </a:ext>
                                  </a:extLst>
                                </a:blip>
                                <a:stretch>
                                  <a:fillRect/>
                                </a:stretch>
                              </pic:blipFill>
                              <pic:spPr>
                                <a:xfrm>
                                  <a:off x="0" y="0"/>
                                  <a:ext cx="1028572" cy="752381"/>
                                </a:xfrm>
                                <a:prstGeom prst="rect">
                                  <a:avLst/>
                                </a:prstGeom>
                              </pic:spPr>
                            </pic:pic>
                          </a:graphicData>
                        </a:graphic>
                      </wp:inline>
                    </w:drawing>
                  </w:r>
                  <w:r>
                    <w:t xml:space="preserve">          </w:t>
                  </w:r>
                  <w:r>
                    <w:rPr>
                      <w:rFonts w:ascii="123Fractions" w:hAnsi="123Fractions"/>
                      <w:sz w:val="96"/>
                      <w:szCs w:val="96"/>
                    </w:rPr>
                    <w:t></w:t>
                  </w:r>
                  <w:r>
                    <w:rPr>
                      <w:rFonts w:ascii="123Fractions" w:hAnsi="123Fractions"/>
                      <w:sz w:val="96"/>
                      <w:szCs w:val="96"/>
                    </w:rPr>
                    <w:t></w:t>
                  </w:r>
                </w:p>
              </w:tc>
              <w:tc>
                <w:tcPr>
                  <w:tcW w:w="6138" w:type="dxa"/>
                </w:tcPr>
                <w:p w:rsidR="007E7AC8" w:rsidRPr="00D50DB0" w:rsidRDefault="007E7AC8" w:rsidP="00AD4DB0">
                  <w:pPr>
                    <w:jc w:val="center"/>
                    <w:rPr>
                      <w:b/>
                      <w:sz w:val="32"/>
                      <w:szCs w:val="32"/>
                    </w:rPr>
                  </w:pPr>
                  <w:r w:rsidRPr="00D50DB0">
                    <w:rPr>
                      <w:b/>
                      <w:sz w:val="32"/>
                      <w:szCs w:val="32"/>
                    </w:rPr>
                    <w:t>Skittle</w:t>
                  </w:r>
                </w:p>
                <w:p w:rsidR="007E7AC8" w:rsidRDefault="007E7AC8" w:rsidP="00AD4DB0">
                  <w:pPr>
                    <w:jc w:val="center"/>
                  </w:pPr>
                </w:p>
                <w:p w:rsidR="007E7AC8" w:rsidRPr="006D5F7D" w:rsidRDefault="007E7AC8" w:rsidP="00AD4DB0">
                  <w:pPr>
                    <w:rPr>
                      <w:rFonts w:ascii="123Fractions" w:hAnsi="123Fractions"/>
                      <w:sz w:val="96"/>
                      <w:szCs w:val="96"/>
                    </w:rPr>
                  </w:pPr>
                  <w:r>
                    <w:rPr>
                      <w:noProof/>
                    </w:rPr>
                    <w:drawing>
                      <wp:inline distT="0" distB="0" distL="0" distR="0" wp14:anchorId="09D53CAE" wp14:editId="5485A797">
                        <wp:extent cx="990600" cy="904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9">
                                  <a:extLst>
                                    <a:ext uri="{28A0092B-C50C-407E-A947-70E740481C1C}">
                                      <a14:useLocalDpi xmlns:a14="http://schemas.microsoft.com/office/drawing/2010/main" val="0"/>
                                    </a:ext>
                                  </a:extLst>
                                </a:blip>
                                <a:stretch>
                                  <a:fillRect/>
                                </a:stretch>
                              </pic:blipFill>
                              <pic:spPr>
                                <a:xfrm>
                                  <a:off x="0" y="0"/>
                                  <a:ext cx="990600" cy="904875"/>
                                </a:xfrm>
                                <a:prstGeom prst="rect">
                                  <a:avLst/>
                                </a:prstGeom>
                              </pic:spPr>
                            </pic:pic>
                          </a:graphicData>
                        </a:graphic>
                      </wp:inline>
                    </w:drawing>
                  </w:r>
                  <w:r>
                    <w:t xml:space="preserve">         </w:t>
                  </w:r>
                  <w:r>
                    <w:rPr>
                      <w:rFonts w:ascii="123Fractions" w:hAnsi="123Fractions"/>
                      <w:sz w:val="96"/>
                      <w:szCs w:val="96"/>
                    </w:rPr>
                    <w:t></w:t>
                  </w:r>
                  <w:r>
                    <w:rPr>
                      <w:rFonts w:ascii="123Fractions" w:hAnsi="123Fractions"/>
                      <w:sz w:val="96"/>
                      <w:szCs w:val="96"/>
                    </w:rPr>
                    <w:t></w:t>
                  </w:r>
                </w:p>
              </w:tc>
            </w:tr>
            <w:tr w:rsidR="007E7AC8" w:rsidTr="00FB753E">
              <w:trPr>
                <w:gridAfter w:val="1"/>
                <w:wAfter w:w="270" w:type="dxa"/>
                <w:trHeight w:val="2725"/>
              </w:trPr>
              <w:tc>
                <w:tcPr>
                  <w:tcW w:w="4585" w:type="dxa"/>
                </w:tcPr>
                <w:p w:rsidR="007E7AC8" w:rsidRPr="00D50DB0" w:rsidRDefault="007E7AC8" w:rsidP="00AD4DB0">
                  <w:pPr>
                    <w:jc w:val="center"/>
                    <w:rPr>
                      <w:b/>
                      <w:sz w:val="32"/>
                      <w:szCs w:val="32"/>
                    </w:rPr>
                  </w:pPr>
                  <w:r w:rsidRPr="00D50DB0">
                    <w:rPr>
                      <w:b/>
                      <w:sz w:val="32"/>
                      <w:szCs w:val="32"/>
                    </w:rPr>
                    <w:t>Green Pea</w:t>
                  </w:r>
                </w:p>
                <w:p w:rsidR="007E7AC8" w:rsidRDefault="007E7AC8" w:rsidP="00AD4DB0">
                  <w:pPr>
                    <w:jc w:val="center"/>
                  </w:pPr>
                </w:p>
                <w:p w:rsidR="007E7AC8" w:rsidRPr="006D5F7D" w:rsidRDefault="007E7AC8" w:rsidP="00AD4DB0">
                  <w:pPr>
                    <w:rPr>
                      <w:rFonts w:ascii="123Fractions" w:hAnsi="123Fractions"/>
                      <w:sz w:val="96"/>
                      <w:szCs w:val="96"/>
                    </w:rPr>
                  </w:pPr>
                  <w:r>
                    <w:rPr>
                      <w:noProof/>
                    </w:rPr>
                    <w:drawing>
                      <wp:inline distT="0" distB="0" distL="0" distR="0" wp14:anchorId="263EF6B5" wp14:editId="588B4D40">
                        <wp:extent cx="814263" cy="828675"/>
                        <wp:effectExtent l="0" t="0" r="5080" b="0"/>
                        <wp:docPr id="32" name="Picture 32" descr="C:\Documents and Settings\e201100169\Local Settings\Temporary Internet Files\Content.IE5\MGJ1WEXB\MP900448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e201100169\Local Settings\Temporary Internet Files\Content.IE5\MGJ1WEXB\MP90044870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1246" cy="835782"/>
                                </a:xfrm>
                                <a:prstGeom prst="rect">
                                  <a:avLst/>
                                </a:prstGeom>
                                <a:noFill/>
                                <a:ln>
                                  <a:noFill/>
                                </a:ln>
                              </pic:spPr>
                            </pic:pic>
                          </a:graphicData>
                        </a:graphic>
                      </wp:inline>
                    </w:drawing>
                  </w:r>
                  <w:r>
                    <w:t xml:space="preserve">          </w:t>
                  </w:r>
                  <w:r>
                    <w:rPr>
                      <w:rFonts w:ascii="123Fractions" w:hAnsi="123Fractions"/>
                      <w:sz w:val="96"/>
                      <w:szCs w:val="96"/>
                    </w:rPr>
                    <w:t></w:t>
                  </w:r>
                  <w:r>
                    <w:rPr>
                      <w:rFonts w:ascii="123Fractions" w:hAnsi="123Fractions"/>
                      <w:sz w:val="96"/>
                      <w:szCs w:val="96"/>
                    </w:rPr>
                    <w:t></w:t>
                  </w:r>
                  <w:r>
                    <w:rPr>
                      <w:rFonts w:ascii="123Fractions" w:hAnsi="123Fractions"/>
                      <w:sz w:val="96"/>
                      <w:szCs w:val="96"/>
                    </w:rPr>
                    <w:t></w:t>
                  </w:r>
                  <w:r>
                    <w:rPr>
                      <w:rFonts w:ascii="123Fractions" w:hAnsi="123Fractions"/>
                      <w:sz w:val="96"/>
                      <w:szCs w:val="96"/>
                    </w:rPr>
                    <w:t></w:t>
                  </w:r>
                </w:p>
              </w:tc>
              <w:tc>
                <w:tcPr>
                  <w:tcW w:w="6138" w:type="dxa"/>
                </w:tcPr>
                <w:p w:rsidR="007E7AC8" w:rsidRPr="00D50DB0" w:rsidRDefault="007E7AC8" w:rsidP="00AD4DB0">
                  <w:pPr>
                    <w:jc w:val="center"/>
                    <w:rPr>
                      <w:b/>
                      <w:sz w:val="32"/>
                      <w:szCs w:val="32"/>
                    </w:rPr>
                  </w:pPr>
                  <w:r w:rsidRPr="00D50DB0">
                    <w:rPr>
                      <w:b/>
                      <w:sz w:val="32"/>
                      <w:szCs w:val="32"/>
                    </w:rPr>
                    <w:t>M&amp;M</w:t>
                  </w:r>
                </w:p>
                <w:p w:rsidR="007E7AC8" w:rsidRDefault="007E7AC8" w:rsidP="00AD4DB0">
                  <w:pPr>
                    <w:jc w:val="center"/>
                  </w:pPr>
                </w:p>
                <w:p w:rsidR="007E7AC8" w:rsidRPr="006D5F7D" w:rsidRDefault="007E7AC8" w:rsidP="00AD4DB0">
                  <w:pPr>
                    <w:rPr>
                      <w:rFonts w:ascii="123Fractions" w:hAnsi="123Fractions"/>
                      <w:sz w:val="96"/>
                      <w:szCs w:val="96"/>
                    </w:rPr>
                  </w:pPr>
                  <w:r>
                    <w:rPr>
                      <w:noProof/>
                    </w:rPr>
                    <w:drawing>
                      <wp:inline distT="0" distB="0" distL="0" distR="0" wp14:anchorId="731F85BC" wp14:editId="1B5A764F">
                        <wp:extent cx="793082" cy="66675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S1JZ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3082" cy="666750"/>
                                </a:xfrm>
                                <a:prstGeom prst="rect">
                                  <a:avLst/>
                                </a:prstGeom>
                              </pic:spPr>
                            </pic:pic>
                          </a:graphicData>
                        </a:graphic>
                      </wp:inline>
                    </w:drawing>
                  </w:r>
                  <w:r>
                    <w:t xml:space="preserve">           </w:t>
                  </w:r>
                  <w:r>
                    <w:rPr>
                      <w:rFonts w:ascii="123Fractions" w:hAnsi="123Fractions"/>
                      <w:sz w:val="96"/>
                      <w:szCs w:val="96"/>
                    </w:rPr>
                    <w:t></w:t>
                  </w:r>
                  <w:r>
                    <w:rPr>
                      <w:rFonts w:ascii="123Fractions" w:hAnsi="123Fractions"/>
                      <w:sz w:val="96"/>
                      <w:szCs w:val="96"/>
                    </w:rPr>
                    <w:t></w:t>
                  </w:r>
                </w:p>
              </w:tc>
            </w:tr>
            <w:tr w:rsidR="007E7AC8" w:rsidTr="00FB753E">
              <w:trPr>
                <w:gridAfter w:val="1"/>
                <w:wAfter w:w="270" w:type="dxa"/>
                <w:trHeight w:val="2574"/>
              </w:trPr>
              <w:tc>
                <w:tcPr>
                  <w:tcW w:w="4585" w:type="dxa"/>
                </w:tcPr>
                <w:p w:rsidR="007E7AC8" w:rsidRPr="00D50DB0" w:rsidRDefault="007E7AC8" w:rsidP="00AD4DB0">
                  <w:pPr>
                    <w:jc w:val="center"/>
                    <w:rPr>
                      <w:b/>
                      <w:sz w:val="32"/>
                      <w:szCs w:val="32"/>
                    </w:rPr>
                  </w:pPr>
                  <w:r w:rsidRPr="00D50DB0">
                    <w:rPr>
                      <w:b/>
                      <w:sz w:val="32"/>
                      <w:szCs w:val="32"/>
                    </w:rPr>
                    <w:t>Smarty</w:t>
                  </w:r>
                </w:p>
                <w:p w:rsidR="007E7AC8" w:rsidRDefault="007E7AC8" w:rsidP="00AD4DB0">
                  <w:pPr>
                    <w:jc w:val="center"/>
                  </w:pPr>
                </w:p>
                <w:p w:rsidR="007E7AC8" w:rsidRPr="006D5F7D" w:rsidRDefault="007E7AC8" w:rsidP="00AD4DB0">
                  <w:pPr>
                    <w:rPr>
                      <w:rFonts w:ascii="123Fractions" w:hAnsi="123Fractions"/>
                      <w:sz w:val="96"/>
                      <w:szCs w:val="96"/>
                    </w:rPr>
                  </w:pPr>
                  <w:r>
                    <w:rPr>
                      <w:noProof/>
                    </w:rPr>
                    <w:drawing>
                      <wp:inline distT="0" distB="0" distL="0" distR="0" wp14:anchorId="6E7BB038" wp14:editId="1A245167">
                        <wp:extent cx="1300500" cy="971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32">
                                  <a:extLst>
                                    <a:ext uri="{28A0092B-C50C-407E-A947-70E740481C1C}">
                                      <a14:useLocalDpi xmlns:a14="http://schemas.microsoft.com/office/drawing/2010/main" val="0"/>
                                    </a:ext>
                                  </a:extLst>
                                </a:blip>
                                <a:stretch>
                                  <a:fillRect/>
                                </a:stretch>
                              </pic:blipFill>
                              <pic:spPr>
                                <a:xfrm>
                                  <a:off x="0" y="0"/>
                                  <a:ext cx="1300338" cy="971429"/>
                                </a:xfrm>
                                <a:prstGeom prst="rect">
                                  <a:avLst/>
                                </a:prstGeom>
                              </pic:spPr>
                            </pic:pic>
                          </a:graphicData>
                        </a:graphic>
                      </wp:inline>
                    </w:drawing>
                  </w:r>
                  <w:r>
                    <w:t xml:space="preserve">    </w:t>
                  </w:r>
                  <w:r>
                    <w:rPr>
                      <w:rFonts w:ascii="123Fractions" w:hAnsi="123Fractions"/>
                      <w:sz w:val="96"/>
                      <w:szCs w:val="96"/>
                    </w:rPr>
                    <w:t></w:t>
                  </w:r>
                  <w:r>
                    <w:rPr>
                      <w:rFonts w:ascii="123Fractions" w:hAnsi="123Fractions"/>
                      <w:sz w:val="96"/>
                      <w:szCs w:val="96"/>
                    </w:rPr>
                    <w:t></w:t>
                  </w:r>
                </w:p>
              </w:tc>
              <w:tc>
                <w:tcPr>
                  <w:tcW w:w="6138" w:type="dxa"/>
                </w:tcPr>
                <w:p w:rsidR="007E7AC8" w:rsidRPr="00D50DB0" w:rsidRDefault="007E7AC8" w:rsidP="00AD4DB0">
                  <w:pPr>
                    <w:jc w:val="center"/>
                    <w:rPr>
                      <w:b/>
                      <w:sz w:val="32"/>
                      <w:szCs w:val="32"/>
                    </w:rPr>
                  </w:pPr>
                  <w:r w:rsidRPr="00D50DB0">
                    <w:rPr>
                      <w:b/>
                      <w:sz w:val="32"/>
                      <w:szCs w:val="32"/>
                    </w:rPr>
                    <w:t>Peppermint</w:t>
                  </w:r>
                </w:p>
                <w:p w:rsidR="007E7AC8" w:rsidRDefault="007E7AC8" w:rsidP="00AD4DB0">
                  <w:pPr>
                    <w:jc w:val="center"/>
                  </w:pPr>
                </w:p>
                <w:p w:rsidR="007E7AC8" w:rsidRPr="006D5F7D" w:rsidRDefault="007E7AC8" w:rsidP="00AD4DB0">
                  <w:pPr>
                    <w:rPr>
                      <w:rFonts w:ascii="123Fractions" w:hAnsi="123Fractions"/>
                      <w:sz w:val="96"/>
                      <w:szCs w:val="96"/>
                    </w:rPr>
                  </w:pPr>
                  <w:r>
                    <w:t xml:space="preserve"> </w:t>
                  </w:r>
                  <w:r>
                    <w:rPr>
                      <w:noProof/>
                    </w:rPr>
                    <w:drawing>
                      <wp:inline distT="0" distB="0" distL="0" distR="0" wp14:anchorId="7E539609" wp14:editId="67AFCB42">
                        <wp:extent cx="1123950" cy="847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T67LPP.jpg"/>
                                <pic:cNvPicPr/>
                              </pic:nvPicPr>
                              <pic:blipFill>
                                <a:blip r:embed="rId33">
                                  <a:extLst>
                                    <a:ext uri="{28A0092B-C50C-407E-A947-70E740481C1C}">
                                      <a14:useLocalDpi xmlns:a14="http://schemas.microsoft.com/office/drawing/2010/main" val="0"/>
                                    </a:ext>
                                  </a:extLst>
                                </a:blip>
                                <a:stretch>
                                  <a:fillRect/>
                                </a:stretch>
                              </pic:blipFill>
                              <pic:spPr>
                                <a:xfrm>
                                  <a:off x="0" y="0"/>
                                  <a:ext cx="1123950" cy="847725"/>
                                </a:xfrm>
                                <a:prstGeom prst="rect">
                                  <a:avLst/>
                                </a:prstGeom>
                              </pic:spPr>
                            </pic:pic>
                          </a:graphicData>
                        </a:graphic>
                      </wp:inline>
                    </w:drawing>
                  </w:r>
                  <w:r>
                    <w:t xml:space="preserve">               </w:t>
                  </w:r>
                  <w:r>
                    <w:rPr>
                      <w:rFonts w:ascii="123Fractions" w:hAnsi="123Fractions"/>
                      <w:sz w:val="96"/>
                      <w:szCs w:val="96"/>
                    </w:rPr>
                    <w:t></w:t>
                  </w:r>
                  <w:r>
                    <w:rPr>
                      <w:rFonts w:ascii="123Fractions" w:hAnsi="123Fractions"/>
                      <w:sz w:val="96"/>
                      <w:szCs w:val="96"/>
                    </w:rPr>
                    <w:t></w:t>
                  </w:r>
                </w:p>
                <w:p w:rsidR="007E7AC8" w:rsidRDefault="007E7AC8" w:rsidP="00AD4DB0">
                  <w:pPr>
                    <w:jc w:val="center"/>
                  </w:pPr>
                </w:p>
                <w:p w:rsidR="007E7AC8" w:rsidRDefault="007E7AC8" w:rsidP="00AD4DB0"/>
              </w:tc>
            </w:tr>
          </w:tbl>
          <w:p w:rsidR="00CF0B34" w:rsidRDefault="00CF0B34" w:rsidP="00CF0B34">
            <w:pPr>
              <w:jc w:val="center"/>
              <w:rPr>
                <w:b/>
                <w:u w:val="single"/>
              </w:rPr>
            </w:pPr>
          </w:p>
          <w:p w:rsidR="00CF0B34" w:rsidRDefault="00CF0B34" w:rsidP="00CF0B34">
            <w:pPr>
              <w:jc w:val="center"/>
              <w:rPr>
                <w:b/>
                <w:u w:val="single"/>
              </w:rPr>
            </w:pPr>
          </w:p>
          <w:p w:rsidR="00CF0B34" w:rsidRDefault="00CF0B34" w:rsidP="00CF0B34">
            <w:pPr>
              <w:jc w:val="center"/>
              <w:rPr>
                <w:b/>
                <w:u w:val="single"/>
              </w:rPr>
            </w:pPr>
          </w:p>
          <w:p w:rsidR="00CF0B34" w:rsidRDefault="00CF0B34" w:rsidP="00CF0B34">
            <w:pPr>
              <w:jc w:val="center"/>
              <w:rPr>
                <w:b/>
                <w:u w:val="single"/>
              </w:rPr>
            </w:pPr>
          </w:p>
          <w:p w:rsidR="00CF0B34" w:rsidRDefault="00CF0B34" w:rsidP="00CF0B34">
            <w:pPr>
              <w:jc w:val="center"/>
              <w:rPr>
                <w:b/>
                <w:u w:val="single"/>
              </w:rPr>
            </w:pPr>
            <w:r>
              <w:rPr>
                <w:b/>
                <w:u w:val="single"/>
              </w:rPr>
              <w:t>Appendix 2</w:t>
            </w:r>
          </w:p>
          <w:p w:rsidR="00CF0B34" w:rsidRDefault="00CF0B34" w:rsidP="00CF0B34">
            <w:pPr>
              <w:jc w:val="center"/>
              <w:rPr>
                <w:b/>
                <w:u w:val="single"/>
              </w:rPr>
            </w:pPr>
          </w:p>
          <w:p w:rsidR="00CF0B34" w:rsidRDefault="00CF0B34" w:rsidP="00CF0B34"/>
          <w:p w:rsidR="00CF0B34" w:rsidRDefault="00CF0B34" w:rsidP="00CF0B34">
            <w:pPr>
              <w:ind w:left="360"/>
            </w:pPr>
          </w:p>
          <w:p w:rsidR="00CF0B34" w:rsidRDefault="00CF0B34" w:rsidP="00CF0B34">
            <w:pPr>
              <w:ind w:left="360"/>
            </w:pPr>
          </w:p>
          <w:p w:rsidR="00CF0B34" w:rsidRDefault="00CF0B34" w:rsidP="00CF0B34">
            <w:pPr>
              <w:pStyle w:val="ListParagraph"/>
              <w:numPr>
                <w:ilvl w:val="0"/>
                <w:numId w:val="48"/>
              </w:numPr>
              <w:spacing w:after="200" w:line="276" w:lineRule="auto"/>
            </w:pPr>
            <w:r>
              <w:t>_____________________</w:t>
            </w:r>
            <w:r>
              <w:rPr>
                <w:rFonts w:ascii="Arial" w:hAnsi="Arial" w:cs="Arial"/>
                <w:noProof/>
                <w:color w:val="1122CC"/>
                <w:sz w:val="27"/>
                <w:szCs w:val="27"/>
              </w:rPr>
              <w:drawing>
                <wp:inline distT="0" distB="0" distL="0" distR="0" wp14:anchorId="21EFCF60" wp14:editId="07F353D8">
                  <wp:extent cx="2143125" cy="2143125"/>
                  <wp:effectExtent l="0" t="0" r="9525" b="9525"/>
                  <wp:docPr id="3" name="rg_hi" descr="http://t2.gstatic.com/images?q=tbn:ANd9GcRxFg3ctTEyj3YEi74hvu7ZWKonZT3oQoruehUsygUbfAHR_elZ">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xFg3ctTEyj3YEi74hvu7ZWKonZT3oQoruehUsygUbfAHR_elZ">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t xml:space="preserve">. </w:t>
            </w:r>
          </w:p>
          <w:p w:rsidR="00CF0B34" w:rsidRDefault="00CF0B34" w:rsidP="00CF0B34">
            <w:pPr>
              <w:pStyle w:val="ListParagraph"/>
            </w:pPr>
          </w:p>
          <w:p w:rsidR="00CF0B34" w:rsidRDefault="00CF0B34" w:rsidP="00CF0B34">
            <w:r>
              <w:t>b. ______________________</w:t>
            </w:r>
            <w:r>
              <w:rPr>
                <w:noProof/>
              </w:rPr>
              <w:drawing>
                <wp:inline distT="0" distB="0" distL="0" distR="0" wp14:anchorId="0A25D6C0" wp14:editId="68AC2ED5">
                  <wp:extent cx="3724275" cy="1619250"/>
                  <wp:effectExtent l="0" t="0" r="9525" b="0"/>
                  <wp:docPr id="4" name="rg_hi" descr="http://t0.gstatic.com/images?q=tbn:ANd9GcTifQrZXvS_N-pwa3ZRuDui1QPxa5kRiZHGDihldUNoezpqoBm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ifQrZXvS_N-pwa3ZRuDui1QPxa5kRiZHGDihldUNoezpqoBm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4275" cy="1619250"/>
                          </a:xfrm>
                          <a:prstGeom prst="rect">
                            <a:avLst/>
                          </a:prstGeom>
                          <a:noFill/>
                          <a:ln>
                            <a:noFill/>
                          </a:ln>
                        </pic:spPr>
                      </pic:pic>
                    </a:graphicData>
                  </a:graphic>
                </wp:inline>
              </w:drawing>
            </w:r>
          </w:p>
          <w:p w:rsidR="00CF0B34" w:rsidRDefault="00CF0B34" w:rsidP="00CF0B34">
            <w:r>
              <w:t>c..____________________</w:t>
            </w:r>
            <w:r w:rsidRPr="003C3C27">
              <w:t xml:space="preserve"> </w:t>
            </w:r>
            <w:r w:rsidRPr="000942C9">
              <w:rPr>
                <w:noProof/>
              </w:rPr>
              <w:drawing>
                <wp:inline distT="0" distB="0" distL="0" distR="0" wp14:anchorId="414967A9" wp14:editId="381A8906">
                  <wp:extent cx="2476500" cy="1847850"/>
                  <wp:effectExtent l="0" t="0" r="0" b="0"/>
                  <wp:docPr id="5" name="Picture 5" descr="http://t2.gstatic.com/images?q=tbn:ANd9GcRs77CrOJ-Km1qX3pHvbt4IIr25JIIQhOsNsctlBa8zIfkYtt6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s77CrOJ-Km1qX3pHvbt4IIr25JIIQhOsNsctlBa8zIfkYtt66">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CF0B34" w:rsidRDefault="00CF0B34" w:rsidP="00CF0B34">
            <w:r>
              <w:lastRenderedPageBreak/>
              <w:t xml:space="preserve">d. ________________________ </w:t>
            </w:r>
            <w:r>
              <w:rPr>
                <w:rFonts w:ascii="Arial" w:hAnsi="Arial" w:cs="Arial"/>
                <w:noProof/>
                <w:color w:val="1122CC"/>
                <w:sz w:val="27"/>
                <w:szCs w:val="27"/>
              </w:rPr>
              <w:drawing>
                <wp:inline distT="0" distB="0" distL="0" distR="0" wp14:anchorId="5408682D" wp14:editId="61917B9C">
                  <wp:extent cx="1381125" cy="2019300"/>
                  <wp:effectExtent l="0" t="0" r="9525" b="0"/>
                  <wp:docPr id="6" name="rg_hi" descr="http://t2.gstatic.com/images?q=tbn:ANd9GcReJuSIO8egG8Mq-zOfva6Xe4IIYdjSYkBPIsVB0bw9OgE907c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eJuSIO8egG8Mq-zOfva6Xe4IIYdjSYkBPIsVB0bw9OgE907c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2019300"/>
                          </a:xfrm>
                          <a:prstGeom prst="rect">
                            <a:avLst/>
                          </a:prstGeom>
                          <a:noFill/>
                          <a:ln>
                            <a:noFill/>
                          </a:ln>
                        </pic:spPr>
                      </pic:pic>
                    </a:graphicData>
                  </a:graphic>
                </wp:inline>
              </w:drawing>
            </w:r>
          </w:p>
          <w:p w:rsidR="00CF0B34" w:rsidRDefault="00CF0B34" w:rsidP="00CF0B34">
            <w:r>
              <w:t xml:space="preserve">e. _______________________  </w:t>
            </w:r>
            <w:r>
              <w:rPr>
                <w:rFonts w:ascii="Arial" w:hAnsi="Arial" w:cs="Arial"/>
                <w:noProof/>
                <w:color w:val="1122CC"/>
                <w:sz w:val="27"/>
                <w:szCs w:val="27"/>
              </w:rPr>
              <w:drawing>
                <wp:inline distT="0" distB="0" distL="0" distR="0" wp14:anchorId="2177E68C" wp14:editId="0FD446C1">
                  <wp:extent cx="2619375" cy="1752600"/>
                  <wp:effectExtent l="0" t="0" r="9525" b="0"/>
                  <wp:docPr id="7" name="Picture 7" descr="http://t1.gstatic.com/images?q=tbn:ANd9GcQIAeUfROdUgQ1wq9uv6gmWoKYb0t6sapx9toZv-U9wxYnTRwV0sQ">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IAeUfROdUgQ1wq9uv6gmWoKYb0t6sapx9toZv-U9wxYnTRwV0sQ">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inline>
              </w:drawing>
            </w:r>
          </w:p>
          <w:p w:rsidR="00CF0B34" w:rsidRDefault="00CF0B34" w:rsidP="00CF0B34"/>
          <w:p w:rsidR="00CF0B34" w:rsidRDefault="00CF0B34" w:rsidP="00CF0B34">
            <w:r>
              <w:t>f. ______________________</w:t>
            </w:r>
            <w:r>
              <w:rPr>
                <w:rFonts w:ascii="Arial" w:hAnsi="Arial" w:cs="Arial"/>
                <w:noProof/>
                <w:color w:val="1122CC"/>
                <w:sz w:val="27"/>
                <w:szCs w:val="27"/>
              </w:rPr>
              <w:drawing>
                <wp:inline distT="0" distB="0" distL="0" distR="0" wp14:anchorId="01C72578" wp14:editId="4FF51B33">
                  <wp:extent cx="2466975" cy="1847850"/>
                  <wp:effectExtent l="0" t="0" r="9525" b="0"/>
                  <wp:docPr id="9" name="Picture 9" descr="http://t1.gstatic.com/images?q=tbn:ANd9GcTTj6N6RnMi1yOKqioAbwh_WJxVmP6aVOtPZcDjUsjpVjO3mlDoU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Tj6N6RnMi1yOKqioAbwh_WJxVmP6aVOtPZcDjUsjpVjO3mlDoUA">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CF0B34" w:rsidRDefault="00CF0B34" w:rsidP="00CF0B34">
            <w:r>
              <w:t xml:space="preserve">g. _____________________ </w:t>
            </w:r>
            <w:r>
              <w:rPr>
                <w:rFonts w:ascii="Arial" w:hAnsi="Arial" w:cs="Arial"/>
                <w:noProof/>
                <w:sz w:val="20"/>
                <w:szCs w:val="20"/>
              </w:rPr>
              <w:lastRenderedPageBreak/>
              <w:drawing>
                <wp:inline distT="0" distB="0" distL="0" distR="0" wp14:anchorId="5D85391D" wp14:editId="5AED0711">
                  <wp:extent cx="5715000" cy="2638425"/>
                  <wp:effectExtent l="0" t="0" r="0" b="9525"/>
                  <wp:docPr id="10" name="il_fi" descr="http://hpoole.files.wordpress.com/2012/04/laguna-beach-fir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poole.files.wordpress.com/2012/04/laguna-beach-fire-book.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CF0B34" w:rsidRDefault="00CF0B34" w:rsidP="00CF0B34">
            <w:r>
              <w:t>h. ____________________</w:t>
            </w:r>
            <w:r>
              <w:rPr>
                <w:rFonts w:ascii="Arial" w:hAnsi="Arial" w:cs="Arial"/>
                <w:noProof/>
                <w:color w:val="1122CC"/>
                <w:sz w:val="27"/>
                <w:szCs w:val="27"/>
              </w:rPr>
              <w:drawing>
                <wp:inline distT="0" distB="0" distL="0" distR="0" wp14:anchorId="57A10F00" wp14:editId="58C9463F">
                  <wp:extent cx="2143125" cy="2143125"/>
                  <wp:effectExtent l="0" t="0" r="9525" b="9525"/>
                  <wp:docPr id="11" name="rg_hi" descr="http://t0.gstatic.com/images?q=tbn:ANd9GcTTWe0t419WDeWS1thi5bd3CI8w9EB8wVIMcgvo9kPcr9ccRoJ2KQ">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TWe0t419WDeWS1thi5bd3CI8w9EB8wVIMcgvo9kPcr9ccRoJ2KQ">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t xml:space="preserve"> </w:t>
            </w:r>
          </w:p>
          <w:p w:rsidR="00CF0B34" w:rsidRDefault="00CF0B34" w:rsidP="00CF0B34">
            <w:pPr>
              <w:jc w:val="center"/>
              <w:rPr>
                <w:b/>
                <w:u w:val="single"/>
              </w:rPr>
            </w:pPr>
          </w:p>
          <w:p w:rsidR="00CF0B34" w:rsidRDefault="00CF0B34" w:rsidP="00E97C88">
            <w:pPr>
              <w:rPr>
                <w:b/>
                <w:u w:val="single"/>
              </w:rPr>
            </w:pPr>
          </w:p>
          <w:p w:rsidR="00CF0B34" w:rsidRPr="00317F0A" w:rsidRDefault="00CF0B34" w:rsidP="00E97C88">
            <w:pPr>
              <w:rPr>
                <w:b/>
                <w:u w:val="single"/>
              </w:rPr>
            </w:pPr>
          </w:p>
        </w:tc>
      </w:tr>
    </w:tbl>
    <w:p w:rsidR="00E1410D" w:rsidRDefault="00E1410D" w:rsidP="009F6858">
      <w:pPr>
        <w:rPr>
          <w:rFonts w:asciiTheme="minorHAnsi" w:hAnsiTheme="minorHAnsi"/>
        </w:rPr>
      </w:pPr>
    </w:p>
    <w:p w:rsidR="00E1410D" w:rsidRDefault="00BE202D" w:rsidP="00E1410D">
      <w:pPr>
        <w:jc w:val="center"/>
        <w:rPr>
          <w:rFonts w:asciiTheme="minorHAnsi" w:hAnsiTheme="minorHAnsi"/>
          <w:b/>
          <w:sz w:val="28"/>
          <w:szCs w:val="28"/>
        </w:rPr>
      </w:pPr>
      <w:r>
        <w:rPr>
          <w:rFonts w:asciiTheme="minorHAnsi" w:hAnsiTheme="minorHAnsi"/>
          <w:b/>
          <w:noProof/>
          <w:sz w:val="28"/>
          <w:szCs w:val="28"/>
        </w:rPr>
        <mc:AlternateContent>
          <mc:Choice Requires="wps">
            <w:drawing>
              <wp:anchor distT="0" distB="0" distL="114300" distR="114300" simplePos="0" relativeHeight="251660800" behindDoc="0" locked="0" layoutInCell="1" allowOverlap="1" wp14:anchorId="6634A9EA" wp14:editId="0D676368">
                <wp:simplePos x="0" y="0"/>
                <wp:positionH relativeFrom="column">
                  <wp:posOffset>476250</wp:posOffset>
                </wp:positionH>
                <wp:positionV relativeFrom="paragraph">
                  <wp:posOffset>-635</wp:posOffset>
                </wp:positionV>
                <wp:extent cx="5057775" cy="1685925"/>
                <wp:effectExtent l="28575" t="35560" r="28575" b="3111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168592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7.5pt;margin-top:-.05pt;width:398.25pt;height:13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" filled="f" strokeweight="4.5pt">
                <v:stroke linestyle="thinThick"/>
              </v:rect>
            </w:pict>
          </mc:Fallback>
        </mc:AlternateContent>
      </w:r>
      <w:r w:rsidR="00E1410D">
        <w:rPr>
          <w:rFonts w:asciiTheme="minorHAnsi" w:hAnsiTheme="minorHAnsi"/>
          <w:b/>
          <w:noProof/>
          <w:sz w:val="28"/>
          <w:szCs w:val="28"/>
        </w:rPr>
        <w:t>Did your plans</w:t>
      </w:r>
      <w:r w:rsidR="00E1410D">
        <w:rPr>
          <w:rFonts w:asciiTheme="minorHAnsi" w:hAnsiTheme="minorHAnsi"/>
          <w:b/>
          <w:sz w:val="28"/>
          <w:szCs w:val="28"/>
        </w:rPr>
        <w:t xml:space="preserve"> you include the following?</w:t>
      </w:r>
    </w:p>
    <w:p w:rsidR="00E1410D" w:rsidRDefault="00E1410D" w:rsidP="00E1410D">
      <w:pPr>
        <w:jc w:val="center"/>
        <w:rPr>
          <w:rFonts w:asciiTheme="minorHAnsi" w:hAnsiTheme="minorHAnsi"/>
          <w:b/>
          <w:sz w:val="28"/>
          <w:szCs w:val="28"/>
        </w:rPr>
      </w:pPr>
    </w:p>
    <w:p w:rsidR="00E1410D" w:rsidRPr="00A27D7B" w:rsidRDefault="00E1410D" w:rsidP="00E1410D">
      <w:pPr>
        <w:jc w:val="center"/>
        <w:rPr>
          <w:rFonts w:asciiTheme="minorHAnsi" w:hAnsiTheme="minorHAnsi"/>
          <w:b/>
          <w:sz w:val="28"/>
          <w:szCs w:val="28"/>
        </w:rPr>
      </w:pPr>
      <w:r>
        <w:rPr>
          <w:rFonts w:asciiTheme="minorHAnsi" w:hAnsiTheme="minorHAnsi"/>
          <w:b/>
          <w:sz w:val="28"/>
          <w:szCs w:val="28"/>
        </w:rPr>
        <w:t>Models</w:t>
      </w:r>
      <w:r w:rsidRPr="00A27D7B">
        <w:rPr>
          <w:rFonts w:asciiTheme="minorHAnsi" w:hAnsiTheme="minorHAnsi"/>
          <w:b/>
          <w:sz w:val="28"/>
          <w:szCs w:val="28"/>
        </w:rPr>
        <w:t xml:space="preserve"> (Concrete—Semi-Concrete—Semi-Abstract—Abstract)</w:t>
      </w:r>
    </w:p>
    <w:p w:rsidR="00E1410D" w:rsidRPr="00A27D7B" w:rsidRDefault="00E1410D" w:rsidP="00E1410D">
      <w:pPr>
        <w:jc w:val="center"/>
        <w:rPr>
          <w:rFonts w:asciiTheme="minorHAnsi" w:hAnsiTheme="minorHAnsi"/>
          <w:b/>
          <w:sz w:val="28"/>
          <w:szCs w:val="28"/>
        </w:rPr>
      </w:pPr>
    </w:p>
    <w:p w:rsidR="00E1410D" w:rsidRPr="00A27D7B" w:rsidRDefault="00E1410D" w:rsidP="00E1410D">
      <w:pPr>
        <w:jc w:val="center"/>
        <w:rPr>
          <w:rFonts w:asciiTheme="minorHAnsi" w:hAnsiTheme="minorHAnsi"/>
          <w:b/>
          <w:sz w:val="28"/>
          <w:szCs w:val="28"/>
        </w:rPr>
      </w:pPr>
      <w:r>
        <w:rPr>
          <w:rFonts w:asciiTheme="minorHAnsi" w:hAnsiTheme="minorHAnsi"/>
          <w:b/>
          <w:sz w:val="28"/>
          <w:szCs w:val="28"/>
        </w:rPr>
        <w:t>Problems/Situations</w:t>
      </w:r>
    </w:p>
    <w:p w:rsidR="00E1410D" w:rsidRPr="00A27D7B" w:rsidRDefault="00E1410D" w:rsidP="00E1410D">
      <w:pPr>
        <w:jc w:val="center"/>
        <w:rPr>
          <w:rFonts w:asciiTheme="minorHAnsi" w:hAnsiTheme="minorHAnsi"/>
          <w:b/>
          <w:sz w:val="28"/>
          <w:szCs w:val="28"/>
        </w:rPr>
      </w:pPr>
    </w:p>
    <w:p w:rsidR="00E1410D" w:rsidRPr="00A27D7B" w:rsidRDefault="00E1410D" w:rsidP="00E1410D">
      <w:pPr>
        <w:jc w:val="center"/>
        <w:rPr>
          <w:rFonts w:asciiTheme="minorHAnsi" w:hAnsiTheme="minorHAnsi"/>
          <w:b/>
          <w:sz w:val="28"/>
          <w:szCs w:val="28"/>
        </w:rPr>
      </w:pPr>
      <w:r>
        <w:rPr>
          <w:rFonts w:asciiTheme="minorHAnsi" w:hAnsiTheme="minorHAnsi"/>
          <w:b/>
          <w:sz w:val="28"/>
          <w:szCs w:val="28"/>
        </w:rPr>
        <w:t>Questions</w:t>
      </w:r>
    </w:p>
    <w:p w:rsidR="00A27D7B" w:rsidRPr="00FE5147" w:rsidRDefault="00A27D7B" w:rsidP="009F6858">
      <w:pPr>
        <w:rPr>
          <w:rFonts w:asciiTheme="minorHAnsi" w:hAnsiTheme="minorHAnsi"/>
        </w:rPr>
      </w:pPr>
    </w:p>
    <w:sectPr w:rsidR="00A27D7B" w:rsidRPr="00FE5147" w:rsidSect="00AD37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lack Chancery">
    <w:altName w:val="Times New Roman"/>
    <w:charset w:val="00"/>
    <w:family w:val="auto"/>
    <w:pitch w:val="variable"/>
    <w:sig w:usb0="00000087" w:usb1="00000000" w:usb2="00000000" w:usb3="00000000" w:csb0="0000001B"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123Fractions">
    <w:panose1 w:val="0500010001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982"/>
    <w:multiLevelType w:val="hybridMultilevel"/>
    <w:tmpl w:val="9836C1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1464D"/>
    <w:multiLevelType w:val="hybridMultilevel"/>
    <w:tmpl w:val="7DFA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F1806"/>
    <w:multiLevelType w:val="hybridMultilevel"/>
    <w:tmpl w:val="B568D5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F58DB"/>
    <w:multiLevelType w:val="multilevel"/>
    <w:tmpl w:val="02560310"/>
    <w:lvl w:ilvl="0">
      <w:start w:val="1"/>
      <w:numFmt w:val="bullet"/>
      <w:lvlText w:val=""/>
      <w:lvlJc w:val="left"/>
      <w:pPr>
        <w:tabs>
          <w:tab w:val="num" w:pos="720"/>
        </w:tabs>
        <w:ind w:left="720" w:hanging="360"/>
      </w:pPr>
      <w:rPr>
        <w:rFonts w:ascii="Symbol" w:hAnsi="Symbol"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75028F0"/>
    <w:multiLevelType w:val="hybridMultilevel"/>
    <w:tmpl w:val="A3709E2C"/>
    <w:lvl w:ilvl="0" w:tplc="04090001">
      <w:start w:val="1"/>
      <w:numFmt w:val="bullet"/>
      <w:lvlText w:val=""/>
      <w:lvlJc w:val="left"/>
      <w:pPr>
        <w:tabs>
          <w:tab w:val="num" w:pos="720"/>
        </w:tabs>
        <w:ind w:left="720" w:hanging="360"/>
      </w:pPr>
      <w:rPr>
        <w:rFonts w:ascii="Symbol" w:hAnsi="Symbol" w:hint="default"/>
      </w:rPr>
    </w:lvl>
    <w:lvl w:ilvl="1" w:tplc="4A1A1A90">
      <w:start w:val="1"/>
      <w:numFmt w:val="bullet"/>
      <w:lvlText w:val=""/>
      <w:lvlJc w:val="left"/>
      <w:pPr>
        <w:tabs>
          <w:tab w:val="num" w:pos="1440"/>
        </w:tabs>
        <w:ind w:left="1440" w:hanging="360"/>
      </w:pPr>
      <w:rPr>
        <w:rFonts w:ascii="Wingdings" w:hAnsi="Wingdings" w:hint="default"/>
        <w:b/>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3C18F8"/>
    <w:multiLevelType w:val="multilevel"/>
    <w:tmpl w:val="D82A64CE"/>
    <w:lvl w:ilvl="0">
      <w:start w:val="1"/>
      <w:numFmt w:val="bullet"/>
      <w:lvlText w:val=""/>
      <w:lvlJc w:val="left"/>
      <w:pPr>
        <w:tabs>
          <w:tab w:val="num" w:pos="1080"/>
        </w:tabs>
        <w:ind w:left="1080" w:hanging="360"/>
      </w:pPr>
      <w:rPr>
        <w:rFonts w:ascii="Wingdings" w:hAnsi="Wingdings" w:hint="default"/>
        <w:b/>
        <w:i w:val="0"/>
        <w:sz w:val="24"/>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0E4A5474"/>
    <w:multiLevelType w:val="multilevel"/>
    <w:tmpl w:val="A3709E2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b/>
        <w:i w:val="0"/>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0110445"/>
    <w:multiLevelType w:val="hybridMultilevel"/>
    <w:tmpl w:val="F28A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216C3E"/>
    <w:multiLevelType w:val="hybridMultilevel"/>
    <w:tmpl w:val="A308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985F95"/>
    <w:multiLevelType w:val="hybridMultilevel"/>
    <w:tmpl w:val="2C62237A"/>
    <w:lvl w:ilvl="0" w:tplc="04090001">
      <w:start w:val="1"/>
      <w:numFmt w:val="bullet"/>
      <w:lvlText w:val=""/>
      <w:lvlJc w:val="left"/>
      <w:pPr>
        <w:tabs>
          <w:tab w:val="num" w:pos="1080"/>
        </w:tabs>
        <w:ind w:left="1080" w:hanging="360"/>
      </w:pPr>
      <w:rPr>
        <w:rFonts w:ascii="Symbol" w:hAnsi="Symbol" w:hint="default"/>
        <w:b/>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BC363D"/>
    <w:multiLevelType w:val="hybridMultilevel"/>
    <w:tmpl w:val="E8DA7724"/>
    <w:lvl w:ilvl="0" w:tplc="4434E9E6">
      <w:start w:val="1"/>
      <w:numFmt w:val="bullet"/>
      <w:lvlText w:val=""/>
      <w:lvlJc w:val="left"/>
      <w:pPr>
        <w:tabs>
          <w:tab w:val="num" w:pos="720"/>
        </w:tabs>
        <w:ind w:left="720" w:hanging="360"/>
      </w:pPr>
      <w:rPr>
        <w:rFonts w:ascii="Symbol" w:hAnsi="Symbol" w:cs="Times New Roman"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BD119D"/>
    <w:multiLevelType w:val="hybridMultilevel"/>
    <w:tmpl w:val="BF28105C"/>
    <w:lvl w:ilvl="0" w:tplc="99BA1230">
      <w:start w:val="1"/>
      <w:numFmt w:val="bullet"/>
      <w:lvlText w:val=""/>
      <w:lvlJc w:val="left"/>
      <w:pPr>
        <w:tabs>
          <w:tab w:val="num" w:pos="720"/>
        </w:tabs>
        <w:ind w:left="720" w:hanging="360"/>
      </w:pPr>
      <w:rPr>
        <w:rFonts w:ascii="Times New Roman" w:hAnsi="Times New Roman" w:hint="default"/>
        <w:b/>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B511B37"/>
    <w:multiLevelType w:val="hybridMultilevel"/>
    <w:tmpl w:val="91AE3E22"/>
    <w:lvl w:ilvl="0" w:tplc="4A9834F4">
      <w:start w:val="1"/>
      <w:numFmt w:val="bullet"/>
      <w:lvlText w:val="▫"/>
      <w:lvlJc w:val="left"/>
      <w:pPr>
        <w:tabs>
          <w:tab w:val="num" w:pos="900"/>
        </w:tabs>
        <w:ind w:left="900" w:hanging="360"/>
      </w:pPr>
      <w:rPr>
        <w:rFonts w:ascii="Courier New" w:hAnsi="Courier New"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6C243A"/>
    <w:multiLevelType w:val="hybridMultilevel"/>
    <w:tmpl w:val="DD963E64"/>
    <w:lvl w:ilvl="0" w:tplc="4434E9E6">
      <w:start w:val="1"/>
      <w:numFmt w:val="bullet"/>
      <w:lvlText w:val=""/>
      <w:lvlJc w:val="left"/>
      <w:pPr>
        <w:tabs>
          <w:tab w:val="num" w:pos="360"/>
        </w:tabs>
        <w:ind w:left="360" w:hanging="360"/>
      </w:pPr>
      <w:rPr>
        <w:rFonts w:ascii="Symbol" w:hAnsi="Symbol" w:cs="Times New Roman" w:hint="default"/>
        <w:color w:val="000000"/>
        <w:sz w:val="24"/>
        <w:szCs w:val="24"/>
      </w:rPr>
    </w:lvl>
    <w:lvl w:ilvl="1" w:tplc="4A1A1A90">
      <w:start w:val="1"/>
      <w:numFmt w:val="bullet"/>
      <w:lvlText w:val=""/>
      <w:lvlJc w:val="left"/>
      <w:pPr>
        <w:tabs>
          <w:tab w:val="num" w:pos="1080"/>
        </w:tabs>
        <w:ind w:left="1080" w:hanging="360"/>
      </w:pPr>
      <w:rPr>
        <w:rFonts w:ascii="Wingdings" w:hAnsi="Wingdings" w:hint="default"/>
        <w:b/>
        <w:i w:val="0"/>
        <w:sz w:val="24"/>
        <w:szCs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CD30842"/>
    <w:multiLevelType w:val="hybridMultilevel"/>
    <w:tmpl w:val="1048F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EB25F9"/>
    <w:multiLevelType w:val="hybridMultilevel"/>
    <w:tmpl w:val="5ADAC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7A7FA5"/>
    <w:multiLevelType w:val="hybridMultilevel"/>
    <w:tmpl w:val="EAA4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D06038"/>
    <w:multiLevelType w:val="hybridMultilevel"/>
    <w:tmpl w:val="02560310"/>
    <w:lvl w:ilvl="0" w:tplc="04090001">
      <w:start w:val="1"/>
      <w:numFmt w:val="bullet"/>
      <w:lvlText w:val=""/>
      <w:lvlJc w:val="left"/>
      <w:pPr>
        <w:tabs>
          <w:tab w:val="num" w:pos="720"/>
        </w:tabs>
        <w:ind w:left="720" w:hanging="360"/>
      </w:pPr>
      <w:rPr>
        <w:rFonts w:ascii="Symbol" w:hAnsi="Symbol" w:hint="default"/>
        <w:b/>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69962BA"/>
    <w:multiLevelType w:val="hybridMultilevel"/>
    <w:tmpl w:val="049E5A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D86C3D"/>
    <w:multiLevelType w:val="hybridMultilevel"/>
    <w:tmpl w:val="466E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1077A6"/>
    <w:multiLevelType w:val="hybridMultilevel"/>
    <w:tmpl w:val="E4262C0A"/>
    <w:lvl w:ilvl="0" w:tplc="4A1A1A90">
      <w:start w:val="1"/>
      <w:numFmt w:val="bullet"/>
      <w:lvlText w:val=""/>
      <w:lvlJc w:val="left"/>
      <w:pPr>
        <w:tabs>
          <w:tab w:val="num" w:pos="360"/>
        </w:tabs>
        <w:ind w:left="360" w:hanging="360"/>
      </w:pPr>
      <w:rPr>
        <w:rFonts w:ascii="Wingdings" w:hAnsi="Wingdings" w:hint="default"/>
        <w:b/>
        <w:i w:val="0"/>
        <w:sz w:val="24"/>
        <w:szCs w:val="24"/>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1">
    <w:nsid w:val="30C11208"/>
    <w:multiLevelType w:val="multilevel"/>
    <w:tmpl w:val="A3709E2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b/>
        <w:i w:val="0"/>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46A79E0"/>
    <w:multiLevelType w:val="multilevel"/>
    <w:tmpl w:val="A3709E2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b/>
        <w:i w:val="0"/>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CB534CB"/>
    <w:multiLevelType w:val="hybridMultilevel"/>
    <w:tmpl w:val="F280BAC4"/>
    <w:lvl w:ilvl="0" w:tplc="A8A8E268">
      <w:start w:val="1"/>
      <w:numFmt w:val="bullet"/>
      <w:lvlText w:val=""/>
      <w:lvlJc w:val="left"/>
      <w:pPr>
        <w:tabs>
          <w:tab w:val="num" w:pos="720"/>
        </w:tabs>
        <w:ind w:left="720" w:hanging="360"/>
      </w:pPr>
      <w:rPr>
        <w:rFonts w:ascii="Symbol" w:hAnsi="Symbol" w:hint="default"/>
      </w:rPr>
    </w:lvl>
    <w:lvl w:ilvl="1" w:tplc="3C76FB7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8A6811"/>
    <w:multiLevelType w:val="hybridMultilevel"/>
    <w:tmpl w:val="9092BD0E"/>
    <w:lvl w:ilvl="0" w:tplc="4A9834F4">
      <w:start w:val="1"/>
      <w:numFmt w:val="bullet"/>
      <w:lvlText w:val="▫"/>
      <w:lvlJc w:val="left"/>
      <w:pPr>
        <w:tabs>
          <w:tab w:val="num" w:pos="1080"/>
        </w:tabs>
        <w:ind w:left="1080" w:hanging="360"/>
      </w:pPr>
      <w:rPr>
        <w:rFonts w:ascii="Courier New" w:hAnsi="Courier New"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D852975"/>
    <w:multiLevelType w:val="hybridMultilevel"/>
    <w:tmpl w:val="113EC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2D50D42"/>
    <w:multiLevelType w:val="hybridMultilevel"/>
    <w:tmpl w:val="BFBABB86"/>
    <w:lvl w:ilvl="0" w:tplc="3C76FB76">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7">
    <w:nsid w:val="53C8768A"/>
    <w:multiLevelType w:val="multilevel"/>
    <w:tmpl w:val="A3709E2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b/>
        <w:i w:val="0"/>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42E339F"/>
    <w:multiLevelType w:val="multilevel"/>
    <w:tmpl w:val="2C62237A"/>
    <w:lvl w:ilvl="0">
      <w:start w:val="1"/>
      <w:numFmt w:val="bullet"/>
      <w:lvlText w:val=""/>
      <w:lvlJc w:val="left"/>
      <w:pPr>
        <w:tabs>
          <w:tab w:val="num" w:pos="1080"/>
        </w:tabs>
        <w:ind w:left="1080" w:hanging="360"/>
      </w:pPr>
      <w:rPr>
        <w:rFonts w:ascii="Symbol" w:hAnsi="Symbol"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64E42C9"/>
    <w:multiLevelType w:val="hybridMultilevel"/>
    <w:tmpl w:val="CB08AD56"/>
    <w:lvl w:ilvl="0" w:tplc="4434E9E6">
      <w:start w:val="1"/>
      <w:numFmt w:val="bullet"/>
      <w:lvlText w:val=""/>
      <w:lvlJc w:val="left"/>
      <w:pPr>
        <w:tabs>
          <w:tab w:val="num" w:pos="360"/>
        </w:tabs>
        <w:ind w:left="360" w:hanging="360"/>
      </w:pPr>
      <w:rPr>
        <w:rFonts w:ascii="Symbol" w:hAnsi="Symbol" w:cs="Times New Roman" w:hint="default"/>
        <w:color w:val="000000"/>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660597E"/>
    <w:multiLevelType w:val="multilevel"/>
    <w:tmpl w:val="BF28105C"/>
    <w:lvl w:ilvl="0">
      <w:start w:val="1"/>
      <w:numFmt w:val="bullet"/>
      <w:lvlText w:val=""/>
      <w:lvlJc w:val="left"/>
      <w:pPr>
        <w:tabs>
          <w:tab w:val="num" w:pos="720"/>
        </w:tabs>
        <w:ind w:left="720" w:hanging="360"/>
      </w:pPr>
      <w:rPr>
        <w:rFonts w:ascii="Times New Roman" w:hAnsi="Times New Roman"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CA73501"/>
    <w:multiLevelType w:val="hybridMultilevel"/>
    <w:tmpl w:val="E672606E"/>
    <w:lvl w:ilvl="0" w:tplc="663A3664">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E7D1FBD"/>
    <w:multiLevelType w:val="hybridMultilevel"/>
    <w:tmpl w:val="9C469ED6"/>
    <w:lvl w:ilvl="0" w:tplc="04090001">
      <w:start w:val="1"/>
      <w:numFmt w:val="bullet"/>
      <w:lvlText w:val=""/>
      <w:lvlJc w:val="left"/>
      <w:pPr>
        <w:tabs>
          <w:tab w:val="num" w:pos="720"/>
        </w:tabs>
        <w:ind w:left="720" w:hanging="360"/>
      </w:pPr>
      <w:rPr>
        <w:rFonts w:ascii="Symbol" w:hAnsi="Symbol" w:hint="default"/>
      </w:rPr>
    </w:lvl>
    <w:lvl w:ilvl="1" w:tplc="4A1A1A90">
      <w:start w:val="1"/>
      <w:numFmt w:val="bullet"/>
      <w:lvlText w:val=""/>
      <w:lvlJc w:val="left"/>
      <w:pPr>
        <w:tabs>
          <w:tab w:val="num" w:pos="1440"/>
        </w:tabs>
        <w:ind w:left="1440" w:hanging="360"/>
      </w:pPr>
      <w:rPr>
        <w:rFonts w:ascii="Wingdings" w:hAnsi="Wingdings" w:hint="default"/>
        <w:b/>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953977"/>
    <w:multiLevelType w:val="multilevel"/>
    <w:tmpl w:val="0F04644C"/>
    <w:lvl w:ilvl="0">
      <w:start w:val="1"/>
      <w:numFmt w:val="bullet"/>
      <w:lvlText w:val=""/>
      <w:lvlJc w:val="left"/>
      <w:pPr>
        <w:tabs>
          <w:tab w:val="num" w:pos="720"/>
        </w:tabs>
        <w:ind w:left="720" w:hanging="360"/>
      </w:pPr>
      <w:rPr>
        <w:rFonts w:ascii="Symbol" w:hAnsi="Symbol" w:cs="Times New Roman" w:hint="default"/>
        <w:color w:val="0000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8AF4766"/>
    <w:multiLevelType w:val="hybridMultilevel"/>
    <w:tmpl w:val="A69A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5E3F66"/>
    <w:multiLevelType w:val="multilevel"/>
    <w:tmpl w:val="113ECC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0B406C0"/>
    <w:multiLevelType w:val="hybridMultilevel"/>
    <w:tmpl w:val="2CE25338"/>
    <w:lvl w:ilvl="0" w:tplc="4434E9E6">
      <w:start w:val="1"/>
      <w:numFmt w:val="bullet"/>
      <w:lvlText w:val=""/>
      <w:lvlJc w:val="left"/>
      <w:pPr>
        <w:tabs>
          <w:tab w:val="num" w:pos="360"/>
        </w:tabs>
        <w:ind w:left="360" w:hanging="360"/>
      </w:pPr>
      <w:rPr>
        <w:rFonts w:ascii="Symbol" w:hAnsi="Symbol" w:cs="Times New Roman" w:hint="default"/>
        <w:color w:val="000000"/>
        <w:sz w:val="24"/>
        <w:szCs w:val="24"/>
      </w:rPr>
    </w:lvl>
    <w:lvl w:ilvl="1" w:tplc="4A1A1A90">
      <w:start w:val="1"/>
      <w:numFmt w:val="bullet"/>
      <w:lvlText w:val=""/>
      <w:lvlJc w:val="left"/>
      <w:pPr>
        <w:tabs>
          <w:tab w:val="num" w:pos="1080"/>
        </w:tabs>
        <w:ind w:left="1080" w:hanging="360"/>
      </w:pPr>
      <w:rPr>
        <w:rFonts w:ascii="Wingdings" w:hAnsi="Wingdings" w:hint="default"/>
        <w:b/>
        <w:i w:val="0"/>
        <w:sz w:val="24"/>
        <w:szCs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70D14DDB"/>
    <w:multiLevelType w:val="hybridMultilevel"/>
    <w:tmpl w:val="FB4C5110"/>
    <w:lvl w:ilvl="0" w:tplc="4434E9E6">
      <w:start w:val="1"/>
      <w:numFmt w:val="bullet"/>
      <w:lvlText w:val=""/>
      <w:lvlJc w:val="left"/>
      <w:pPr>
        <w:tabs>
          <w:tab w:val="num" w:pos="360"/>
        </w:tabs>
        <w:ind w:left="360" w:hanging="360"/>
      </w:pPr>
      <w:rPr>
        <w:rFonts w:ascii="Symbol" w:hAnsi="Symbol" w:cs="Times New Roman"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29D3F10"/>
    <w:multiLevelType w:val="hybridMultilevel"/>
    <w:tmpl w:val="22FEB902"/>
    <w:lvl w:ilvl="0" w:tplc="4434E9E6">
      <w:start w:val="1"/>
      <w:numFmt w:val="bullet"/>
      <w:lvlText w:val=""/>
      <w:lvlJc w:val="left"/>
      <w:pPr>
        <w:tabs>
          <w:tab w:val="num" w:pos="720"/>
        </w:tabs>
        <w:ind w:left="720" w:hanging="360"/>
      </w:pPr>
      <w:rPr>
        <w:rFonts w:ascii="Symbol" w:hAnsi="Symbol" w:cs="Times New Roman" w:hint="default"/>
        <w:b/>
        <w:i w:val="0"/>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3E6182C"/>
    <w:multiLevelType w:val="hybridMultilevel"/>
    <w:tmpl w:val="0F04644C"/>
    <w:lvl w:ilvl="0" w:tplc="4434E9E6">
      <w:start w:val="1"/>
      <w:numFmt w:val="bullet"/>
      <w:lvlText w:val=""/>
      <w:lvlJc w:val="left"/>
      <w:pPr>
        <w:tabs>
          <w:tab w:val="num" w:pos="720"/>
        </w:tabs>
        <w:ind w:left="720" w:hanging="360"/>
      </w:pPr>
      <w:rPr>
        <w:rFonts w:ascii="Symbol" w:hAnsi="Symbol" w:cs="Times New Roman" w:hint="default"/>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4EE2E8E"/>
    <w:multiLevelType w:val="multilevel"/>
    <w:tmpl w:val="A3709E2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b/>
        <w:i w:val="0"/>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751E614B"/>
    <w:multiLevelType w:val="hybridMultilevel"/>
    <w:tmpl w:val="86969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5D9664D"/>
    <w:multiLevelType w:val="hybridMultilevel"/>
    <w:tmpl w:val="C17074BC"/>
    <w:lvl w:ilvl="0" w:tplc="A8A8E26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774C64FF"/>
    <w:multiLevelType w:val="hybridMultilevel"/>
    <w:tmpl w:val="AB3CC0EA"/>
    <w:lvl w:ilvl="0" w:tplc="7C7AC474">
      <w:numFmt w:val="none"/>
      <w:pStyle w:val="AKS-Text"/>
      <w:lvlText w:val=""/>
      <w:lvlJc w:val="left"/>
      <w:pPr>
        <w:tabs>
          <w:tab w:val="num" w:pos="360"/>
        </w:tabs>
        <w:ind w:left="288" w:hanging="288"/>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C36693C"/>
    <w:multiLevelType w:val="multilevel"/>
    <w:tmpl w:val="E8DA7724"/>
    <w:lvl w:ilvl="0">
      <w:start w:val="1"/>
      <w:numFmt w:val="bullet"/>
      <w:lvlText w:val=""/>
      <w:lvlJc w:val="left"/>
      <w:pPr>
        <w:tabs>
          <w:tab w:val="num" w:pos="720"/>
        </w:tabs>
        <w:ind w:left="720" w:hanging="360"/>
      </w:pPr>
      <w:rPr>
        <w:rFonts w:ascii="Symbol" w:hAnsi="Symbol" w:cs="Times New Roman" w:hint="default"/>
        <w:color w:val="0000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D435216"/>
    <w:multiLevelType w:val="hybridMultilevel"/>
    <w:tmpl w:val="D82A64CE"/>
    <w:lvl w:ilvl="0" w:tplc="4A1A1A90">
      <w:start w:val="1"/>
      <w:numFmt w:val="bullet"/>
      <w:lvlText w:val=""/>
      <w:lvlJc w:val="left"/>
      <w:pPr>
        <w:tabs>
          <w:tab w:val="num" w:pos="1080"/>
        </w:tabs>
        <w:ind w:left="1080" w:hanging="360"/>
      </w:pPr>
      <w:rPr>
        <w:rFonts w:ascii="Wingdings" w:hAnsi="Wingdings" w:hint="default"/>
        <w:b/>
        <w:i w:val="0"/>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7DA04038"/>
    <w:multiLevelType w:val="hybridMultilevel"/>
    <w:tmpl w:val="AD982F1C"/>
    <w:lvl w:ilvl="0" w:tplc="4A9834F4">
      <w:start w:val="1"/>
      <w:numFmt w:val="bullet"/>
      <w:lvlText w:val="▫"/>
      <w:lvlJc w:val="left"/>
      <w:pPr>
        <w:tabs>
          <w:tab w:val="num" w:pos="1080"/>
        </w:tabs>
        <w:ind w:left="1080" w:hanging="360"/>
      </w:pPr>
      <w:rPr>
        <w:rFonts w:ascii="Courier New" w:hAnsi="Courier New" w:hint="default"/>
        <w:sz w:val="32"/>
        <w:szCs w:val="32"/>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7">
    <w:nsid w:val="7F55357F"/>
    <w:multiLevelType w:val="hybridMultilevel"/>
    <w:tmpl w:val="A1DAA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2"/>
  </w:num>
  <w:num w:numId="3">
    <w:abstractNumId w:val="26"/>
  </w:num>
  <w:num w:numId="4">
    <w:abstractNumId w:val="4"/>
  </w:num>
  <w:num w:numId="5">
    <w:abstractNumId w:val="25"/>
  </w:num>
  <w:num w:numId="6">
    <w:abstractNumId w:val="43"/>
  </w:num>
  <w:num w:numId="7">
    <w:abstractNumId w:val="20"/>
  </w:num>
  <w:num w:numId="8">
    <w:abstractNumId w:val="45"/>
  </w:num>
  <w:num w:numId="9">
    <w:abstractNumId w:val="27"/>
  </w:num>
  <w:num w:numId="10">
    <w:abstractNumId w:val="5"/>
  </w:num>
  <w:num w:numId="11">
    <w:abstractNumId w:val="9"/>
  </w:num>
  <w:num w:numId="12">
    <w:abstractNumId w:val="35"/>
  </w:num>
  <w:num w:numId="13">
    <w:abstractNumId w:val="41"/>
  </w:num>
  <w:num w:numId="14">
    <w:abstractNumId w:val="40"/>
  </w:num>
  <w:num w:numId="15">
    <w:abstractNumId w:val="22"/>
  </w:num>
  <w:num w:numId="16">
    <w:abstractNumId w:val="32"/>
  </w:num>
  <w:num w:numId="17">
    <w:abstractNumId w:val="28"/>
  </w:num>
  <w:num w:numId="18">
    <w:abstractNumId w:val="17"/>
  </w:num>
  <w:num w:numId="19">
    <w:abstractNumId w:val="3"/>
  </w:num>
  <w:num w:numId="20">
    <w:abstractNumId w:val="11"/>
  </w:num>
  <w:num w:numId="21">
    <w:abstractNumId w:val="30"/>
  </w:num>
  <w:num w:numId="22">
    <w:abstractNumId w:val="38"/>
  </w:num>
  <w:num w:numId="23">
    <w:abstractNumId w:val="10"/>
  </w:num>
  <w:num w:numId="24">
    <w:abstractNumId w:val="12"/>
  </w:num>
  <w:num w:numId="25">
    <w:abstractNumId w:val="24"/>
  </w:num>
  <w:num w:numId="26">
    <w:abstractNumId w:val="46"/>
  </w:num>
  <w:num w:numId="27">
    <w:abstractNumId w:val="39"/>
  </w:num>
  <w:num w:numId="28">
    <w:abstractNumId w:val="21"/>
  </w:num>
  <w:num w:numId="29">
    <w:abstractNumId w:val="36"/>
  </w:num>
  <w:num w:numId="30">
    <w:abstractNumId w:val="6"/>
  </w:num>
  <w:num w:numId="31">
    <w:abstractNumId w:val="13"/>
  </w:num>
  <w:num w:numId="32">
    <w:abstractNumId w:val="44"/>
  </w:num>
  <w:num w:numId="33">
    <w:abstractNumId w:val="37"/>
  </w:num>
  <w:num w:numId="34">
    <w:abstractNumId w:val="33"/>
  </w:num>
  <w:num w:numId="35">
    <w:abstractNumId w:val="29"/>
  </w:num>
  <w:num w:numId="36">
    <w:abstractNumId w:val="16"/>
  </w:num>
  <w:num w:numId="37">
    <w:abstractNumId w:val="47"/>
  </w:num>
  <w:num w:numId="38">
    <w:abstractNumId w:val="15"/>
  </w:num>
  <w:num w:numId="39">
    <w:abstractNumId w:val="31"/>
  </w:num>
  <w:num w:numId="40">
    <w:abstractNumId w:val="34"/>
  </w:num>
  <w:num w:numId="41">
    <w:abstractNumId w:val="7"/>
  </w:num>
  <w:num w:numId="42">
    <w:abstractNumId w:val="19"/>
  </w:num>
  <w:num w:numId="43">
    <w:abstractNumId w:val="14"/>
  </w:num>
  <w:num w:numId="44">
    <w:abstractNumId w:val="1"/>
  </w:num>
  <w:num w:numId="45">
    <w:abstractNumId w:val="8"/>
  </w:num>
  <w:num w:numId="46">
    <w:abstractNumId w:val="18"/>
  </w:num>
  <w:num w:numId="47">
    <w:abstractNumId w:val="2"/>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23E"/>
    <w:rsid w:val="00031FFC"/>
    <w:rsid w:val="000434C8"/>
    <w:rsid w:val="00063A4A"/>
    <w:rsid w:val="0009644A"/>
    <w:rsid w:val="000A3154"/>
    <w:rsid w:val="000A478B"/>
    <w:rsid w:val="000C6B66"/>
    <w:rsid w:val="000D0DD6"/>
    <w:rsid w:val="000D4A8A"/>
    <w:rsid w:val="000F0FCD"/>
    <w:rsid w:val="000F13B6"/>
    <w:rsid w:val="0013521A"/>
    <w:rsid w:val="00161882"/>
    <w:rsid w:val="00173B3C"/>
    <w:rsid w:val="00180A18"/>
    <w:rsid w:val="00194FB5"/>
    <w:rsid w:val="001B3139"/>
    <w:rsid w:val="001E46CA"/>
    <w:rsid w:val="002045FA"/>
    <w:rsid w:val="00206BF0"/>
    <w:rsid w:val="0022485A"/>
    <w:rsid w:val="002B77AE"/>
    <w:rsid w:val="002C4529"/>
    <w:rsid w:val="002F5A25"/>
    <w:rsid w:val="003107CF"/>
    <w:rsid w:val="00317F0A"/>
    <w:rsid w:val="00375E96"/>
    <w:rsid w:val="003842D5"/>
    <w:rsid w:val="00386B7E"/>
    <w:rsid w:val="00397FF7"/>
    <w:rsid w:val="003B6E69"/>
    <w:rsid w:val="003E714A"/>
    <w:rsid w:val="003E7A0A"/>
    <w:rsid w:val="003F0E83"/>
    <w:rsid w:val="00404922"/>
    <w:rsid w:val="00463259"/>
    <w:rsid w:val="00493F80"/>
    <w:rsid w:val="004D76CA"/>
    <w:rsid w:val="004E4D5A"/>
    <w:rsid w:val="00514D5C"/>
    <w:rsid w:val="0053592C"/>
    <w:rsid w:val="00561E67"/>
    <w:rsid w:val="005A29F2"/>
    <w:rsid w:val="005B751E"/>
    <w:rsid w:val="005C219F"/>
    <w:rsid w:val="006376D1"/>
    <w:rsid w:val="006603D6"/>
    <w:rsid w:val="00667D04"/>
    <w:rsid w:val="00683DC1"/>
    <w:rsid w:val="006A0C4F"/>
    <w:rsid w:val="006B493B"/>
    <w:rsid w:val="006D2FA7"/>
    <w:rsid w:val="006D7B18"/>
    <w:rsid w:val="006F2BC2"/>
    <w:rsid w:val="00717BD3"/>
    <w:rsid w:val="00727ECF"/>
    <w:rsid w:val="00733A27"/>
    <w:rsid w:val="007A1B79"/>
    <w:rsid w:val="007A4E45"/>
    <w:rsid w:val="007E7AC8"/>
    <w:rsid w:val="00806BA5"/>
    <w:rsid w:val="00810913"/>
    <w:rsid w:val="00823687"/>
    <w:rsid w:val="008500B8"/>
    <w:rsid w:val="008613D0"/>
    <w:rsid w:val="00872E78"/>
    <w:rsid w:val="00887A5C"/>
    <w:rsid w:val="008B4D97"/>
    <w:rsid w:val="008B5AD5"/>
    <w:rsid w:val="008C4087"/>
    <w:rsid w:val="008D30E1"/>
    <w:rsid w:val="008D77C7"/>
    <w:rsid w:val="00906CD0"/>
    <w:rsid w:val="00907BF5"/>
    <w:rsid w:val="009225A2"/>
    <w:rsid w:val="00961769"/>
    <w:rsid w:val="00966F7B"/>
    <w:rsid w:val="00974765"/>
    <w:rsid w:val="009848D0"/>
    <w:rsid w:val="009939D8"/>
    <w:rsid w:val="009A3CF2"/>
    <w:rsid w:val="009F6858"/>
    <w:rsid w:val="00A27D7B"/>
    <w:rsid w:val="00A33C3C"/>
    <w:rsid w:val="00A44FDC"/>
    <w:rsid w:val="00AC6077"/>
    <w:rsid w:val="00AD37A6"/>
    <w:rsid w:val="00AE4EC3"/>
    <w:rsid w:val="00B124CA"/>
    <w:rsid w:val="00B447CA"/>
    <w:rsid w:val="00B5023E"/>
    <w:rsid w:val="00B50BD4"/>
    <w:rsid w:val="00B66A45"/>
    <w:rsid w:val="00B92033"/>
    <w:rsid w:val="00B96425"/>
    <w:rsid w:val="00BE202D"/>
    <w:rsid w:val="00BE42A4"/>
    <w:rsid w:val="00BE72BB"/>
    <w:rsid w:val="00BF1DFF"/>
    <w:rsid w:val="00C10820"/>
    <w:rsid w:val="00C37346"/>
    <w:rsid w:val="00C46094"/>
    <w:rsid w:val="00C625B5"/>
    <w:rsid w:val="00C716BF"/>
    <w:rsid w:val="00C717F0"/>
    <w:rsid w:val="00C94517"/>
    <w:rsid w:val="00C95E76"/>
    <w:rsid w:val="00CB1187"/>
    <w:rsid w:val="00CE5EC1"/>
    <w:rsid w:val="00CE6F1D"/>
    <w:rsid w:val="00CF0B34"/>
    <w:rsid w:val="00D02EFC"/>
    <w:rsid w:val="00D21838"/>
    <w:rsid w:val="00D27231"/>
    <w:rsid w:val="00D40509"/>
    <w:rsid w:val="00D534C2"/>
    <w:rsid w:val="00D61645"/>
    <w:rsid w:val="00D64007"/>
    <w:rsid w:val="00D66A93"/>
    <w:rsid w:val="00D923D4"/>
    <w:rsid w:val="00DA5740"/>
    <w:rsid w:val="00DB37D5"/>
    <w:rsid w:val="00DD1108"/>
    <w:rsid w:val="00DD363A"/>
    <w:rsid w:val="00DD56B4"/>
    <w:rsid w:val="00DE661C"/>
    <w:rsid w:val="00DE6BCC"/>
    <w:rsid w:val="00DF68B8"/>
    <w:rsid w:val="00E1410D"/>
    <w:rsid w:val="00E21E7D"/>
    <w:rsid w:val="00E30714"/>
    <w:rsid w:val="00E376E0"/>
    <w:rsid w:val="00E37DED"/>
    <w:rsid w:val="00E97C88"/>
    <w:rsid w:val="00EC3E68"/>
    <w:rsid w:val="00ED33FE"/>
    <w:rsid w:val="00F0119C"/>
    <w:rsid w:val="00F430C9"/>
    <w:rsid w:val="00F8489A"/>
    <w:rsid w:val="00F94E1A"/>
    <w:rsid w:val="00F96018"/>
    <w:rsid w:val="00FA3519"/>
    <w:rsid w:val="00FB753E"/>
    <w:rsid w:val="00FE5147"/>
    <w:rsid w:val="00FF3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0C4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F8489A"/>
    <w:rPr>
      <w:rFonts w:ascii="Black Chancery" w:hAnsi="Black Chancery" w:cs="Arial"/>
      <w:color w:val="008000"/>
    </w:rPr>
  </w:style>
  <w:style w:type="paragraph" w:customStyle="1" w:styleId="AKS-Text">
    <w:name w:val="AKS-Text"/>
    <w:basedOn w:val="Normal"/>
    <w:rsid w:val="00B50BD4"/>
    <w:pPr>
      <w:numPr>
        <w:numId w:val="6"/>
      </w:numPr>
      <w:autoSpaceDE w:val="0"/>
      <w:autoSpaceDN w:val="0"/>
      <w:adjustRightInd w:val="0"/>
    </w:pPr>
  </w:style>
  <w:style w:type="character" w:styleId="Hyperlink">
    <w:name w:val="Hyperlink"/>
    <w:basedOn w:val="DefaultParagraphFont"/>
    <w:rsid w:val="006B493B"/>
    <w:rPr>
      <w:color w:val="0000FF"/>
      <w:u w:val="single"/>
    </w:rPr>
  </w:style>
  <w:style w:type="character" w:styleId="FollowedHyperlink">
    <w:name w:val="FollowedHyperlink"/>
    <w:basedOn w:val="DefaultParagraphFont"/>
    <w:rsid w:val="006B493B"/>
    <w:rPr>
      <w:color w:val="800080"/>
      <w:u w:val="single"/>
    </w:rPr>
  </w:style>
  <w:style w:type="paragraph" w:styleId="BalloonText">
    <w:name w:val="Balloon Text"/>
    <w:basedOn w:val="Normal"/>
    <w:semiHidden/>
    <w:rsid w:val="003E714A"/>
    <w:rPr>
      <w:rFonts w:ascii="Tahoma" w:hAnsi="Tahoma" w:cs="Tahoma"/>
      <w:sz w:val="16"/>
      <w:szCs w:val="16"/>
    </w:rPr>
  </w:style>
  <w:style w:type="table" w:styleId="TableGrid">
    <w:name w:val="Table Grid"/>
    <w:basedOn w:val="TableNormal"/>
    <w:uiPriority w:val="59"/>
    <w:rsid w:val="00E97C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A3154"/>
    <w:pPr>
      <w:ind w:left="720"/>
      <w:contextualSpacing/>
    </w:pPr>
  </w:style>
  <w:style w:type="paragraph" w:customStyle="1" w:styleId="Default">
    <w:name w:val="Default"/>
    <w:rsid w:val="000434C8"/>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0C4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F8489A"/>
    <w:rPr>
      <w:rFonts w:ascii="Black Chancery" w:hAnsi="Black Chancery" w:cs="Arial"/>
      <w:color w:val="008000"/>
    </w:rPr>
  </w:style>
  <w:style w:type="paragraph" w:customStyle="1" w:styleId="AKS-Text">
    <w:name w:val="AKS-Text"/>
    <w:basedOn w:val="Normal"/>
    <w:rsid w:val="00B50BD4"/>
    <w:pPr>
      <w:numPr>
        <w:numId w:val="6"/>
      </w:numPr>
      <w:autoSpaceDE w:val="0"/>
      <w:autoSpaceDN w:val="0"/>
      <w:adjustRightInd w:val="0"/>
    </w:pPr>
  </w:style>
  <w:style w:type="character" w:styleId="Hyperlink">
    <w:name w:val="Hyperlink"/>
    <w:basedOn w:val="DefaultParagraphFont"/>
    <w:rsid w:val="006B493B"/>
    <w:rPr>
      <w:color w:val="0000FF"/>
      <w:u w:val="single"/>
    </w:rPr>
  </w:style>
  <w:style w:type="character" w:styleId="FollowedHyperlink">
    <w:name w:val="FollowedHyperlink"/>
    <w:basedOn w:val="DefaultParagraphFont"/>
    <w:rsid w:val="006B493B"/>
    <w:rPr>
      <w:color w:val="800080"/>
      <w:u w:val="single"/>
    </w:rPr>
  </w:style>
  <w:style w:type="paragraph" w:styleId="BalloonText">
    <w:name w:val="Balloon Text"/>
    <w:basedOn w:val="Normal"/>
    <w:semiHidden/>
    <w:rsid w:val="003E714A"/>
    <w:rPr>
      <w:rFonts w:ascii="Tahoma" w:hAnsi="Tahoma" w:cs="Tahoma"/>
      <w:sz w:val="16"/>
      <w:szCs w:val="16"/>
    </w:rPr>
  </w:style>
  <w:style w:type="table" w:styleId="TableGrid">
    <w:name w:val="Table Grid"/>
    <w:basedOn w:val="TableNormal"/>
    <w:uiPriority w:val="59"/>
    <w:rsid w:val="00E97C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A3154"/>
    <w:pPr>
      <w:ind w:left="720"/>
      <w:contextualSpacing/>
    </w:pPr>
  </w:style>
  <w:style w:type="paragraph" w:customStyle="1" w:styleId="Default">
    <w:name w:val="Default"/>
    <w:rsid w:val="000434C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245218">
      <w:bodyDiv w:val="1"/>
      <w:marLeft w:val="0"/>
      <w:marRight w:val="0"/>
      <w:marTop w:val="0"/>
      <w:marBottom w:val="0"/>
      <w:divBdr>
        <w:top w:val="none" w:sz="0" w:space="0" w:color="auto"/>
        <w:left w:val="none" w:sz="0" w:space="0" w:color="auto"/>
        <w:bottom w:val="none" w:sz="0" w:space="0" w:color="auto"/>
        <w:right w:val="none" w:sz="0" w:space="0" w:color="auto"/>
      </w:divBdr>
      <w:divsChild>
        <w:div w:id="1640648460">
          <w:marLeft w:val="0"/>
          <w:marRight w:val="0"/>
          <w:marTop w:val="0"/>
          <w:marBottom w:val="0"/>
          <w:divBdr>
            <w:top w:val="none" w:sz="0" w:space="0" w:color="auto"/>
            <w:left w:val="none" w:sz="0" w:space="0" w:color="auto"/>
            <w:bottom w:val="none" w:sz="0" w:space="0" w:color="auto"/>
            <w:right w:val="none" w:sz="0" w:space="0" w:color="auto"/>
          </w:divBdr>
          <w:divsChild>
            <w:div w:id="991102305">
              <w:marLeft w:val="0"/>
              <w:marRight w:val="0"/>
              <w:marTop w:val="0"/>
              <w:marBottom w:val="0"/>
              <w:divBdr>
                <w:top w:val="none" w:sz="0" w:space="0" w:color="auto"/>
                <w:left w:val="none" w:sz="0" w:space="0" w:color="auto"/>
                <w:bottom w:val="none" w:sz="0" w:space="0" w:color="auto"/>
                <w:right w:val="none" w:sz="0" w:space="0" w:color="auto"/>
              </w:divBdr>
              <w:divsChild>
                <w:div w:id="237787941">
                  <w:marLeft w:val="0"/>
                  <w:marRight w:val="0"/>
                  <w:marTop w:val="0"/>
                  <w:marBottom w:val="0"/>
                  <w:divBdr>
                    <w:top w:val="none" w:sz="0" w:space="0" w:color="auto"/>
                    <w:left w:val="none" w:sz="0" w:space="0" w:color="auto"/>
                    <w:bottom w:val="none" w:sz="0" w:space="0" w:color="auto"/>
                    <w:right w:val="none" w:sz="0" w:space="0" w:color="auto"/>
                  </w:divBdr>
                  <w:divsChild>
                    <w:div w:id="998852877">
                      <w:marLeft w:val="0"/>
                      <w:marRight w:val="0"/>
                      <w:marTop w:val="0"/>
                      <w:marBottom w:val="0"/>
                      <w:divBdr>
                        <w:top w:val="none" w:sz="0" w:space="0" w:color="auto"/>
                        <w:left w:val="none" w:sz="0" w:space="0" w:color="auto"/>
                        <w:bottom w:val="none" w:sz="0" w:space="0" w:color="auto"/>
                        <w:right w:val="none" w:sz="0" w:space="0" w:color="auto"/>
                      </w:divBdr>
                      <w:divsChild>
                        <w:div w:id="423651003">
                          <w:marLeft w:val="0"/>
                          <w:marRight w:val="0"/>
                          <w:marTop w:val="0"/>
                          <w:marBottom w:val="0"/>
                          <w:divBdr>
                            <w:top w:val="none" w:sz="0" w:space="0" w:color="auto"/>
                            <w:left w:val="none" w:sz="0" w:space="0" w:color="auto"/>
                            <w:bottom w:val="none" w:sz="0" w:space="0" w:color="auto"/>
                            <w:right w:val="none" w:sz="0" w:space="0" w:color="auto"/>
                          </w:divBdr>
                          <w:divsChild>
                            <w:div w:id="1508666933">
                              <w:marLeft w:val="0"/>
                              <w:marRight w:val="0"/>
                              <w:marTop w:val="0"/>
                              <w:marBottom w:val="0"/>
                              <w:divBdr>
                                <w:top w:val="none" w:sz="0" w:space="0" w:color="auto"/>
                                <w:left w:val="none" w:sz="0" w:space="0" w:color="auto"/>
                                <w:bottom w:val="none" w:sz="0" w:space="0" w:color="auto"/>
                                <w:right w:val="none" w:sz="0" w:space="0" w:color="auto"/>
                              </w:divBdr>
                              <w:divsChild>
                                <w:div w:id="2041738731">
                                  <w:marLeft w:val="0"/>
                                  <w:marRight w:val="0"/>
                                  <w:marTop w:val="0"/>
                                  <w:marBottom w:val="0"/>
                                  <w:divBdr>
                                    <w:top w:val="none" w:sz="0" w:space="0" w:color="auto"/>
                                    <w:left w:val="none" w:sz="0" w:space="0" w:color="auto"/>
                                    <w:bottom w:val="none" w:sz="0" w:space="0" w:color="auto"/>
                                    <w:right w:val="none" w:sz="0" w:space="0" w:color="auto"/>
                                  </w:divBdr>
                                  <w:divsChild>
                                    <w:div w:id="427624702">
                                      <w:marLeft w:val="0"/>
                                      <w:marRight w:val="0"/>
                                      <w:marTop w:val="0"/>
                                      <w:marBottom w:val="0"/>
                                      <w:divBdr>
                                        <w:top w:val="none" w:sz="0" w:space="0" w:color="auto"/>
                                        <w:left w:val="none" w:sz="0" w:space="0" w:color="auto"/>
                                        <w:bottom w:val="none" w:sz="0" w:space="0" w:color="auto"/>
                                        <w:right w:val="none" w:sz="0" w:space="0" w:color="auto"/>
                                      </w:divBdr>
                                      <w:divsChild>
                                        <w:div w:id="306710979">
                                          <w:marLeft w:val="0"/>
                                          <w:marRight w:val="0"/>
                                          <w:marTop w:val="0"/>
                                          <w:marBottom w:val="0"/>
                                          <w:divBdr>
                                            <w:top w:val="none" w:sz="0" w:space="0" w:color="auto"/>
                                            <w:left w:val="none" w:sz="0" w:space="0" w:color="auto"/>
                                            <w:bottom w:val="none" w:sz="0" w:space="0" w:color="auto"/>
                                            <w:right w:val="none" w:sz="0" w:space="0" w:color="auto"/>
                                          </w:divBdr>
                                          <w:divsChild>
                                            <w:div w:id="605237699">
                                              <w:marLeft w:val="0"/>
                                              <w:marRight w:val="0"/>
                                              <w:marTop w:val="0"/>
                                              <w:marBottom w:val="0"/>
                                              <w:divBdr>
                                                <w:top w:val="none" w:sz="0" w:space="0" w:color="auto"/>
                                                <w:left w:val="none" w:sz="0" w:space="0" w:color="auto"/>
                                                <w:bottom w:val="none" w:sz="0" w:space="0" w:color="auto"/>
                                                <w:right w:val="none" w:sz="0" w:space="0" w:color="auto"/>
                                              </w:divBdr>
                                              <w:divsChild>
                                                <w:div w:id="516775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1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google.com/imgres?q=spaghetti+bowl&amp;um=1&amp;hl=en&amp;safe=active&amp;rlz=1T4ADSA_enUS489&amp;biw=1280&amp;bih=558&amp;tbm=isch&amp;tbnid=X3kiykv7kZ-m1M:&amp;imgrefurl=http://en.firenze.waf.it/shop_dett/156-kitchen-and-table/157-montelupo-series/1549-spaghetti-bowl.html&amp;docid=p3K0jDfXvXyYVM&amp;itg=1&amp;imgurl=http://en.firenze.waf.it/images/1/5/1549/a3f482834011a7d9c7570acac0529c91_m.jpg&amp;w=300&amp;h=300&amp;ei=nHTgT9OpBoGo8gTUx9T_DA&amp;zoom=1&amp;iact=hc&amp;vpx=324&amp;vpy=2&amp;dur=594&amp;hovh=225&amp;hovw=225&amp;tx=145&amp;ty=107&amp;sig=113823800556544860775&amp;page=3&amp;tbnh=156&amp;tbnw=156&amp;start=36&amp;ndsp=15&amp;ved=1t:429,r:6,s:36,i:208" TargetMode="External"/><Relationship Id="rId42" Type="http://schemas.openxmlformats.org/officeDocument/2006/relationships/hyperlink" Target="http://www.google.com/imgres?q=house&amp;um=1&amp;hl=en&amp;safe=active&amp;sa=N&amp;rlz=1T4ADSA_enUS489&amp;biw=1280&amp;bih=597&amp;tbm=isch&amp;tbnid=mmIFePyXGmR46M:&amp;imgrefurl=http://www.visitingdc.com/white-house/white-house-picture.htm&amp;docid=A5MpyGZ2ZxoqNM&amp;imgurl=http://www.visitingdc.com/images/white-house-picture.jpg&amp;w=780&amp;h=522&amp;ei=A3bgT5ntDYn28wTJtPGKDQ&amp;zoom=1&amp;iact=hc&amp;vpx=246&amp;vpy=38&amp;dur=547&amp;hovh=184&amp;hovw=275&amp;tx=113&amp;ty=138&amp;sig=113823800556544860775&amp;page=1&amp;tbnh=128&amp;tbnw=175&amp;start=0&amp;ndsp=18&amp;ved=1t:429,r:7,s:0,i:96" TargetMode="External"/><Relationship Id="rId47" Type="http://schemas.openxmlformats.org/officeDocument/2006/relationships/hyperlink" Target="http://www.google.com/imgres?q=envelope&amp;um=1&amp;hl=en&amp;safe=active&amp;rlz=1T4ADSA_enUS489&amp;biw=1280&amp;bih=558&amp;tbm=isch&amp;tbnid=Xi4gBT-0MMVwWM:&amp;imgrefurl=http://www.zazzle.com/vintage_envelope_business_cards-240623017113407555&amp;docid=pbpXM5Yxekcf_M&amp;imgurl=http://rlv.zcache.com/vintage_envelope_business_cards-p240623017113407555en3d3_400.jpg&amp;w=400&amp;h=400&amp;ei=5HfgT87qEoWs8ASy_PD3DA&amp;zoom=1&amp;iact=hc&amp;vpx=979&amp;vpy=215&amp;dur=860&amp;hovh=225&amp;hovw=225&amp;tx=90&amp;ty=151&amp;sig=113823800556544860775&amp;page=1&amp;tbnh=118&amp;tbnw=118&amp;start=0&amp;ndsp=12&amp;ved=1t:429,r:5,s:0,i:93"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hyperlink" Target="http://www.google.com/imgres?q=hammer&amp;um=1&amp;hl=en&amp;safe=active&amp;rlz=1T4ADSA_enUS489&amp;biw=1280&amp;bih=558&amp;tbm=isch&amp;tbnid=mnRyi-98HksYyM:&amp;imgrefurl=http://articles.nydailynews.com/2011-04-18/news/29467705_1_teacher-hammer-student&amp;docid=zh6B4Ed9NRI8kM&amp;imgurl=http://assets.nydailynews.com/polopoly_fs/1.113340!/img/httpImage/image.jpg&amp;w=485&amp;h=362&amp;ei=RHXgT8jXHISQ9gSQyfT_DA&amp;zoom=1&amp;iact=hc&amp;vpx=713&amp;vpy=245&amp;dur=125&amp;hovh=194&amp;hovw=260&amp;tx=113&amp;ty=93&amp;sig=113823800556544860775&amp;page=2&amp;tbnh=161&amp;tbnw=216&amp;start=22&amp;ndsp=16&amp;ved=1t:429,r:3,s:22,i:152" TargetMode="External"/><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hyperlink" Target="http://www.google.com/imgres?q=bow+tie&amp;um=1&amp;hl=en&amp;safe=active&amp;sa=N&amp;rlz=1T4ADSA_enUS489&amp;biw=1280&amp;bih=558&amp;tbm=isch&amp;tbnid=Iko2_zzWDIQl5M:&amp;imgrefurl=http://www.finetuxedos.com/hot-pink-tuxedo-bow-tie.html&amp;docid=NuNXn6xJXOSQ0M&amp;imgurl=http://www.finetuxedos.com/media/catalog/product/cache/1/image/265x/5e06319eda06f020e43594a9c230972d/b/o/bow_tie_hot_pink_3.jpg&amp;w=265&amp;h=265&amp;ei=ZnXgT6e4DZOo8gToiqGzDQ&amp;zoom=1&amp;iact=hc&amp;vpx=980&amp;vpy=244&amp;dur=47&amp;hovh=212&amp;hovw=212&amp;tx=80&amp;ty=96&amp;sig=113823800556544860775&amp;page=1&amp;tbnh=117&amp;tbnw=134&amp;start=0&amp;ndsp=15&amp;ved=1t:429,r:14,s:0,i:123" TargetMode="External"/><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hyperlink" Target="http://www.google.com/imgres?q=shoe&amp;um=1&amp;hl=en&amp;safe=active&amp;sa=N&amp;rlz=1T4ADSA_enUS489&amp;biw=1280&amp;bih=597&amp;tbm=isch&amp;tbnid=daYwRBzy-riiqM:&amp;imgrefurl=http://homepage.mac.com/gapodaca/digital/shoe/shoe1.html&amp;docid=m9h3zVu1r4UZJM&amp;imgurl=http://homepage.mac.com/gapodaca/digital/shoe/images/shoe1_01.jpg&amp;w=667&amp;h=383&amp;ei=KnXgT5yyCY2s8ATL6P22DQ&amp;zoom=1&amp;iact=hc&amp;vpx=912&amp;vpy=265&amp;dur=2563&amp;hovh=170&amp;hovw=296&amp;tx=108&amp;ty=79&amp;sig=113823800556544860775&amp;page=1&amp;tbnh=107&amp;tbnw=186&amp;start=0&amp;ndsp=11&amp;ved=1t:429,r:4,s:0,i:92" TargetMode="External"/><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hyperlink" Target="http://www.google.com/imgres?q=psp&amp;um=1&amp;hl=en&amp;safe=active&amp;sa=N&amp;rlz=1T4ADSA_enUS489&amp;biw=1280&amp;bih=597&amp;tbm=isch&amp;tbnid=b7C9DyPPA4rz-M:&amp;imgrefurl=http://www.ps3hax.net/tag/psp/&amp;docid=TERK9rRTjG4_jM&amp;imgurl=http://www.ps3hax.net/wp-content/uploads/2010/09/psp.jpg&amp;w=460&amp;h=345&amp;ei=6XbgT66QDoH28gTThp2-DQ&amp;zoom=1&amp;iact=hc&amp;vpx=439&amp;vpy=142&amp;dur=250&amp;hovh=194&amp;hovw=259&amp;tx=203&amp;ty=95&amp;sig=113823800556544860775&amp;page=1&amp;tbnh=124&amp;tbnw=168&amp;start=0&amp;ndsp=18&amp;ved=1t:429,r:2,s:0,i:80" TargetMode="External"/><Relationship Id="rId4" Type="http://schemas.microsoft.com/office/2007/relationships/stylesWithEffects" Target="stylesWithEffects.xml"/><Relationship Id="rId9" Type="http://schemas.openxmlformats.org/officeDocument/2006/relationships/hyperlink" Target="http://www.k-5mathteachingresources.com/support-files/lengthofantslineplot.pdf" TargetMode="External"/><Relationship Id="rId14" Type="http://schemas.openxmlformats.org/officeDocument/2006/relationships/image" Target="media/image6.wmf"/><Relationship Id="rId22" Type="http://schemas.openxmlformats.org/officeDocument/2006/relationships/image" Target="media/image14.jpeg"/><Relationship Id="rId27" Type="http://schemas.openxmlformats.org/officeDocument/2006/relationships/image" Target="media/image19.wmf"/><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0.jpeg"/><Relationship Id="rId48" Type="http://schemas.openxmlformats.org/officeDocument/2006/relationships/image" Target="media/image33.jpeg"/><Relationship Id="rId8" Type="http://schemas.openxmlformats.org/officeDocument/2006/relationships/hyperlink" Target="http://www.k-5mathteachingresources.com/support-files/objectsinmydesklineplo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Chr11</b:Tag>
    <b:SourceType>ArticleInAPeriodical</b:SourceType>
    <b:Guid>{D65C8890-AA95-4AAF-8BE3-DA95163C0DBA}</b:Guid>
    <b:Title>Bring the Pythagorean Theorem</b:Title>
    <b:Year>2011</b:Year>
    <b:Month>February</b:Month>
    <b:Day>1</b:Day>
    <b:Author>
      <b:Author>
        <b:NameList>
          <b:Person>
            <b:Last>Malm</b:Last>
            <b:First>Christine</b:First>
            <b:Middle>C. Benson and Cheryl G.</b:Middle>
          </b:Person>
        </b:NameList>
      </b:Author>
    </b:Author>
    <b:PeriodicalTitle>Mathematics Teaching in the Middle School</b:PeriodicalTitle>
    <b:Pages>336-344</b:Pages>
    <b:Volume>16</b:Volume>
    <b:Issue>6</b:Issue>
    <b:RefOrder>1</b:RefOrder>
  </b:Source>
</b:Sources>
</file>

<file path=customXml/itemProps1.xml><?xml version="1.0" encoding="utf-8"?>
<ds:datastoreItem xmlns:ds="http://schemas.openxmlformats.org/officeDocument/2006/customXml" ds:itemID="{3835D01C-4215-407C-8FC6-58A8839E4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1148</Words>
  <Characters>6548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GCPS</Company>
  <LinksUpToDate>false</LinksUpToDate>
  <CharactersWithSpaces>7681</CharactersWithSpaces>
  <SharedDoc>false</SharedDoc>
  <HLinks>
    <vt:vector size="36" baseType="variant">
      <vt:variant>
        <vt:i4>7274608</vt:i4>
      </vt:variant>
      <vt:variant>
        <vt:i4>15</vt:i4>
      </vt:variant>
      <vt:variant>
        <vt:i4>0</vt:i4>
      </vt:variant>
      <vt:variant>
        <vt:i4>5</vt:i4>
      </vt:variant>
      <vt:variant>
        <vt:lpwstr>http://www.usopen.com/scoring/card/055.htm</vt:lpwstr>
      </vt:variant>
      <vt:variant>
        <vt:lpwstr/>
      </vt:variant>
      <vt:variant>
        <vt:i4>3932204</vt:i4>
      </vt:variant>
      <vt:variant>
        <vt:i4>12</vt:i4>
      </vt:variant>
      <vt:variant>
        <vt:i4>0</vt:i4>
      </vt:variant>
      <vt:variant>
        <vt:i4>5</vt:i4>
      </vt:variant>
      <vt:variant>
        <vt:lpwstr>http://msn.foxsports.com/golf/scorecard?league=pga&amp;tournamentId=r2006002&amp;playerId=01810</vt:lpwstr>
      </vt:variant>
      <vt:variant>
        <vt:lpwstr/>
      </vt:variant>
      <vt:variant>
        <vt:i4>5439579</vt:i4>
      </vt:variant>
      <vt:variant>
        <vt:i4>9</vt:i4>
      </vt:variant>
      <vt:variant>
        <vt:i4>0</vt:i4>
      </vt:variant>
      <vt:variant>
        <vt:i4>5</vt:i4>
      </vt:variant>
      <vt:variant>
        <vt:lpwstr>http://sports.yahoo.com/golf/pga/players/Phil+Mickelson/29/scorecard/2006/15</vt:lpwstr>
      </vt:variant>
      <vt:variant>
        <vt:lpwstr/>
      </vt:variant>
      <vt:variant>
        <vt:i4>5308504</vt:i4>
      </vt:variant>
      <vt:variant>
        <vt:i4>6</vt:i4>
      </vt:variant>
      <vt:variant>
        <vt:i4>0</vt:i4>
      </vt:variant>
      <vt:variant>
        <vt:i4>5</vt:i4>
      </vt:variant>
      <vt:variant>
        <vt:lpwstr>http://sports.yahoo.com/golf/pga/players/Phil+Mickelson/29/scorecard/2006/27</vt:lpwstr>
      </vt:variant>
      <vt:variant>
        <vt:lpwstr/>
      </vt:variant>
      <vt:variant>
        <vt:i4>7995436</vt:i4>
      </vt:variant>
      <vt:variant>
        <vt:i4>3</vt:i4>
      </vt:variant>
      <vt:variant>
        <vt:i4>0</vt:i4>
      </vt:variant>
      <vt:variant>
        <vt:i4>5</vt:i4>
      </vt:variant>
      <vt:variant>
        <vt:lpwstr>http://sports.yahoo.com/golf/pga/players/Tiger+Woods/147/scorecard/2006/15</vt:lpwstr>
      </vt:variant>
      <vt:variant>
        <vt:lpwstr/>
      </vt:variant>
      <vt:variant>
        <vt:i4>7864367</vt:i4>
      </vt:variant>
      <vt:variant>
        <vt:i4>0</vt:i4>
      </vt:variant>
      <vt:variant>
        <vt:i4>0</vt:i4>
      </vt:variant>
      <vt:variant>
        <vt:i4>5</vt:i4>
      </vt:variant>
      <vt:variant>
        <vt:lpwstr>http://sports.yahoo.com/golf/pga/players/Tiger+Woods/147/scorecard/2006/27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Lee</dc:creator>
  <cp:lastModifiedBy>Hamrick, Nancy</cp:lastModifiedBy>
  <cp:revision>2</cp:revision>
  <cp:lastPrinted>2012-05-30T10:10:00Z</cp:lastPrinted>
  <dcterms:created xsi:type="dcterms:W3CDTF">2012-06-19T14:39:00Z</dcterms:created>
  <dcterms:modified xsi:type="dcterms:W3CDTF">2012-06-19T14:39:00Z</dcterms:modified>
</cp:coreProperties>
</file>