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3E" w:rsidRDefault="00B5023E"/>
    <w:p w:rsidR="00B5023E" w:rsidRPr="00FE5147" w:rsidRDefault="00B5023E">
      <w:pPr>
        <w:rPr>
          <w:rFonts w:asciiTheme="minorHAnsi" w:hAnsiTheme="minorHAnsi"/>
        </w:rPr>
      </w:pPr>
    </w:p>
    <w:p w:rsidR="006A0C4F" w:rsidRDefault="004D76CA" w:rsidP="00F96018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Learning Experience</w:t>
      </w:r>
      <w:r w:rsidR="00E1410D">
        <w:rPr>
          <w:rFonts w:asciiTheme="minorHAnsi" w:hAnsiTheme="minorHAnsi"/>
          <w:b/>
          <w:bCs/>
          <w:sz w:val="28"/>
        </w:rPr>
        <w:t>:</w:t>
      </w:r>
    </w:p>
    <w:p w:rsidR="00E1410D" w:rsidRDefault="00E1410D" w:rsidP="00F96018">
      <w:pPr>
        <w:jc w:val="center"/>
        <w:rPr>
          <w:rFonts w:asciiTheme="minorHAnsi" w:hAnsiTheme="minorHAnsi"/>
          <w:b/>
          <w:bCs/>
          <w:sz w:val="28"/>
        </w:rPr>
      </w:pPr>
    </w:p>
    <w:p w:rsidR="004D76CA" w:rsidRPr="00AC6875" w:rsidRDefault="00AC6875" w:rsidP="00AC6875">
      <w:pPr>
        <w:jc w:val="center"/>
        <w:rPr>
          <w:rFonts w:asciiTheme="minorHAnsi" w:hAnsiTheme="minorHAnsi"/>
          <w:b/>
          <w:bCs/>
          <w:sz w:val="28"/>
          <w:u w:val="single"/>
        </w:rPr>
      </w:pPr>
      <w:r w:rsidRPr="00AC6875">
        <w:rPr>
          <w:rFonts w:asciiTheme="minorHAnsi" w:hAnsiTheme="minorHAnsi"/>
          <w:b/>
          <w:bCs/>
          <w:sz w:val="28"/>
          <w:u w:val="single"/>
        </w:rPr>
        <w:t>Fourth Grade 27.NF.4</w:t>
      </w:r>
      <w:r>
        <w:rPr>
          <w:rFonts w:asciiTheme="minorHAnsi" w:hAnsiTheme="minorHAnsi"/>
          <w:b/>
          <w:bCs/>
          <w:sz w:val="28"/>
          <w:u w:val="single"/>
        </w:rPr>
        <w:t>a-Multiplying a Fraction by a Whole Number</w:t>
      </w:r>
    </w:p>
    <w:p w:rsidR="00A27D7B" w:rsidRDefault="00A27D7B" w:rsidP="00F96018">
      <w:pPr>
        <w:jc w:val="center"/>
        <w:rPr>
          <w:rFonts w:asciiTheme="minorHAnsi" w:hAnsiTheme="minorHAnsi"/>
          <w:b/>
          <w:bCs/>
          <w:sz w:val="28"/>
        </w:rPr>
      </w:pPr>
    </w:p>
    <w:p w:rsidR="00A27D7B" w:rsidRDefault="005F769F" w:rsidP="00A27D7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-635</wp:posOffset>
                </wp:positionV>
                <wp:extent cx="5057775" cy="1685925"/>
                <wp:effectExtent l="28575" t="36195" r="28575" b="304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6859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5pt;margin-top:-.05pt;width:398.25pt;height:132.7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" filled="f" strokeweight="4.5pt">
                <v:stroke linestyle="thinThick"/>
              </v:rect>
            </w:pict>
          </mc:Fallback>
        </mc:AlternateContent>
      </w:r>
      <w:r w:rsidR="00E1410D">
        <w:rPr>
          <w:rFonts w:asciiTheme="minorHAnsi" w:hAnsiTheme="minorHAnsi"/>
          <w:b/>
          <w:sz w:val="28"/>
          <w:szCs w:val="28"/>
        </w:rPr>
        <w:t>When planning, include the following:</w:t>
      </w:r>
    </w:p>
    <w:p w:rsidR="00E1410D" w:rsidRDefault="00E1410D" w:rsidP="00A27D7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27D7B" w:rsidRPr="00A27D7B" w:rsidRDefault="00E1410D" w:rsidP="00A27D7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Models</w:t>
      </w:r>
      <w:r w:rsidR="00A27D7B" w:rsidRPr="00A27D7B">
        <w:rPr>
          <w:rFonts w:asciiTheme="minorHAnsi" w:hAnsiTheme="minorHAnsi"/>
          <w:b/>
          <w:sz w:val="28"/>
          <w:szCs w:val="28"/>
        </w:rPr>
        <w:t xml:space="preserve"> (Concrete—Semi-Concrete—Semi-Abstract—Abstract)</w:t>
      </w:r>
    </w:p>
    <w:p w:rsidR="00A27D7B" w:rsidRPr="00A27D7B" w:rsidRDefault="00A27D7B" w:rsidP="00A27D7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27D7B" w:rsidRPr="00A27D7B" w:rsidRDefault="00E1410D" w:rsidP="00A27D7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Problems/Situations</w:t>
      </w:r>
    </w:p>
    <w:p w:rsidR="00A27D7B" w:rsidRPr="00A27D7B" w:rsidRDefault="00A27D7B" w:rsidP="00A27D7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27D7B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Questions</w:t>
      </w:r>
    </w:p>
    <w:p w:rsidR="00A27D7B" w:rsidRPr="000A3154" w:rsidRDefault="00A27D7B" w:rsidP="00F96018">
      <w:pPr>
        <w:jc w:val="center"/>
        <w:rPr>
          <w:rFonts w:asciiTheme="minorHAnsi" w:hAnsiTheme="minorHAnsi"/>
          <w:b/>
          <w:bCs/>
          <w:sz w:val="28"/>
          <w:u w:val="single"/>
        </w:rPr>
      </w:pPr>
    </w:p>
    <w:p w:rsidR="00E97C88" w:rsidRPr="00FE5147" w:rsidRDefault="00B92033" w:rsidP="00F96018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-802640</wp:posOffset>
            </wp:positionV>
            <wp:extent cx="428625" cy="1066800"/>
            <wp:effectExtent l="19050" t="0" r="9525" b="0"/>
            <wp:wrapThrough wrapText="bothSides">
              <wp:wrapPolygon edited="0">
                <wp:start x="-960" y="0"/>
                <wp:lineTo x="-960" y="21214"/>
                <wp:lineTo x="22080" y="21214"/>
                <wp:lineTo x="22080" y="0"/>
                <wp:lineTo x="-960" y="0"/>
              </wp:wrapPolygon>
            </wp:wrapThrough>
            <wp:docPr id="8" name="Picture 8" descr="gwin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win1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7C88" w:rsidTr="00E97C88">
        <w:tc>
          <w:tcPr>
            <w:tcW w:w="9576" w:type="dxa"/>
          </w:tcPr>
          <w:p w:rsidR="00754EA0" w:rsidRDefault="00E97C88" w:rsidP="00754EA0">
            <w:pPr>
              <w:pStyle w:val="Default"/>
              <w:rPr>
                <w:sz w:val="23"/>
                <w:szCs w:val="23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AKS</w:t>
            </w:r>
            <w:r w:rsidRPr="00FE5147">
              <w:rPr>
                <w:rFonts w:asciiTheme="minorHAnsi" w:hAnsiTheme="minorHAnsi"/>
                <w:u w:val="single"/>
              </w:rPr>
              <w:t>:</w:t>
            </w:r>
            <w:r w:rsidR="00754EA0">
              <w:rPr>
                <w:rFonts w:asciiTheme="minorHAnsi" w:hAnsiTheme="minorHAnsi"/>
              </w:rPr>
              <w:t xml:space="preserve">    </w:t>
            </w:r>
            <w:r w:rsidR="00754EA0">
              <w:rPr>
                <w:b/>
                <w:bCs/>
                <w:sz w:val="23"/>
                <w:szCs w:val="23"/>
              </w:rPr>
              <w:t xml:space="preserve">MCC4.NF.4 </w:t>
            </w:r>
            <w:r w:rsidR="00754EA0">
              <w:rPr>
                <w:sz w:val="23"/>
                <w:szCs w:val="23"/>
              </w:rPr>
              <w:t xml:space="preserve">Apply and extend previous understandings of multiplication to multiply a fraction by a whole number. </w:t>
            </w:r>
          </w:p>
          <w:p w:rsidR="00E97C88" w:rsidRPr="00754EA0" w:rsidRDefault="00754EA0" w:rsidP="00754EA0">
            <w:pPr>
              <w:rPr>
                <w:rFonts w:asciiTheme="minorHAnsi" w:hAnsiTheme="minorHAnsi"/>
              </w:rPr>
            </w:pPr>
            <w:r>
              <w:rPr>
                <w:sz w:val="23"/>
                <w:szCs w:val="23"/>
              </w:rPr>
              <w:t xml:space="preserve">a. Understand a fraction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/</w:t>
            </w:r>
            <w:r>
              <w:rPr>
                <w:i/>
                <w:iCs/>
                <w:sz w:val="23"/>
                <w:szCs w:val="23"/>
              </w:rPr>
              <w:t xml:space="preserve">b </w:t>
            </w:r>
            <w:r>
              <w:rPr>
                <w:sz w:val="23"/>
                <w:szCs w:val="23"/>
              </w:rPr>
              <w:t>as a multiple of 1/</w:t>
            </w:r>
            <w:r>
              <w:rPr>
                <w:i/>
                <w:iCs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i/>
                <w:iCs/>
                <w:sz w:val="23"/>
                <w:szCs w:val="23"/>
              </w:rPr>
              <w:t>For example, use a visual fraction model to represent 5/4 as the product 5 × (1/4), recording the conclusion by the equation 5/4 = 5 × (1/4).</w:t>
            </w:r>
          </w:p>
          <w:p w:rsidR="00E97C88" w:rsidRPr="00754EA0" w:rsidRDefault="00D40509" w:rsidP="00754EA0">
            <w:pPr>
              <w:tabs>
                <w:tab w:val="left" w:pos="7890"/>
              </w:tabs>
              <w:rPr>
                <w:rFonts w:asciiTheme="minorHAnsi" w:hAnsiTheme="minorHAnsi"/>
                <w:szCs w:val="28"/>
              </w:rPr>
            </w:pPr>
            <w:r w:rsidRPr="00754EA0">
              <w:rPr>
                <w:rFonts w:asciiTheme="minorHAnsi" w:hAnsiTheme="minorHAnsi"/>
                <w:szCs w:val="28"/>
              </w:rPr>
              <w:tab/>
            </w:r>
          </w:p>
        </w:tc>
      </w:tr>
      <w:tr w:rsidR="002045FA" w:rsidTr="00E97C88">
        <w:tc>
          <w:tcPr>
            <w:tcW w:w="9576" w:type="dxa"/>
          </w:tcPr>
          <w:p w:rsidR="002045FA" w:rsidRDefault="002045FA" w:rsidP="002045FA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Vertical Alignment</w:t>
            </w:r>
            <w:r w:rsidRPr="00FE5147">
              <w:rPr>
                <w:rFonts w:asciiTheme="minorHAnsi" w:hAnsiTheme="minorHAnsi"/>
                <w:b/>
                <w:u w:val="single"/>
              </w:rPr>
              <w:t>:</w:t>
            </w:r>
          </w:p>
          <w:p w:rsidR="00400C25" w:rsidRPr="006B7532" w:rsidRDefault="00400C25" w:rsidP="006B7532">
            <w:pPr>
              <w:pStyle w:val="AKS-Text"/>
              <w:numPr>
                <w:ilvl w:val="0"/>
                <w:numId w:val="0"/>
              </w:numPr>
              <w:ind w:left="288" w:hanging="288"/>
            </w:pPr>
            <w:r>
              <w:rPr>
                <w:rFonts w:asciiTheme="minorHAnsi" w:hAnsiTheme="minorHAnsi"/>
                <w:b/>
              </w:rPr>
              <w:t>3</w:t>
            </w:r>
            <w:r w:rsidRPr="00400C25">
              <w:rPr>
                <w:rFonts w:asciiTheme="minorHAnsi" w:hAnsiTheme="minorHAnsi"/>
                <w:b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</w:rPr>
              <w:t xml:space="preserve"> Grade</w:t>
            </w:r>
          </w:p>
          <w:p w:rsidR="006B7532" w:rsidRPr="00400C25" w:rsidRDefault="006B7532" w:rsidP="006B7532">
            <w:pPr>
              <w:pStyle w:val="AKS-Text"/>
              <w:numPr>
                <w:ilvl w:val="0"/>
                <w:numId w:val="0"/>
              </w:numPr>
              <w:ind w:left="288"/>
            </w:pPr>
            <w:r>
              <w:rPr>
                <w:rFonts w:asciiTheme="minorHAnsi" w:hAnsiTheme="minorHAnsi"/>
                <w:b/>
              </w:rPr>
              <w:t>*</w:t>
            </w:r>
            <w:r>
              <w:t xml:space="preserve"> model and explain that the fraction a/b represents </w:t>
            </w:r>
            <w:proofErr w:type="spellStart"/>
            <w:r>
              <w:t>a</w:t>
            </w:r>
            <w:proofErr w:type="spellEnd"/>
            <w:r>
              <w:t xml:space="preserve"> equal sized parts of 1/b when a whole is divided into b equal sized parts (CCGPS) (3MA_C2012-15/MCC3.NF.1)</w:t>
            </w:r>
          </w:p>
          <w:p w:rsidR="00400C25" w:rsidRDefault="00400C25" w:rsidP="00400C25">
            <w:pPr>
              <w:pStyle w:val="AKS-Text"/>
              <w:numPr>
                <w:ilvl w:val="0"/>
                <w:numId w:val="0"/>
              </w:numPr>
              <w:ind w:left="288"/>
            </w:pPr>
            <w:r>
              <w:rPr>
                <w:rFonts w:asciiTheme="minorHAnsi" w:hAnsiTheme="minorHAnsi"/>
                <w:b/>
              </w:rPr>
              <w:t>*</w:t>
            </w:r>
            <w:r>
              <w:t xml:space="preserve"> recognize a fraction as a number on the number line; represent fractions on a number line diagram (CCGPS) (3MA_C2012-17/MCC3.NF.2)</w:t>
            </w:r>
          </w:p>
          <w:p w:rsidR="006B7532" w:rsidRDefault="006B7532" w:rsidP="006B7532">
            <w:pPr>
              <w:pStyle w:val="AKS-Text"/>
              <w:numPr>
                <w:ilvl w:val="0"/>
                <w:numId w:val="0"/>
              </w:numPr>
              <w:ind w:left="288"/>
            </w:pPr>
            <w:r>
              <w:rPr>
                <w:rFonts w:asciiTheme="minorHAnsi" w:hAnsiTheme="minorHAnsi"/>
                <w:b/>
              </w:rPr>
              <w:t>*</w:t>
            </w:r>
            <w:r>
              <w:t xml:space="preserve"> model and explain that a fraction 1/b is the quantity formed by 1 part when a whole is partitioned into b equal parts (CCGPS) (3MA_C2012-16/MCC3.NF.1)</w:t>
            </w:r>
          </w:p>
          <w:p w:rsidR="006B7532" w:rsidRDefault="006B7532" w:rsidP="006B7532">
            <w:pPr>
              <w:pStyle w:val="AKS-Text"/>
              <w:numPr>
                <w:ilvl w:val="0"/>
                <w:numId w:val="0"/>
              </w:numPr>
              <w:ind w:left="288" w:hanging="288"/>
            </w:pPr>
          </w:p>
          <w:p w:rsidR="006B7532" w:rsidRDefault="006B7532" w:rsidP="006B7532">
            <w:pPr>
              <w:pStyle w:val="AKS-Text"/>
              <w:numPr>
                <w:ilvl w:val="0"/>
                <w:numId w:val="0"/>
              </w:numPr>
              <w:ind w:left="288" w:hanging="28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Pr="006B7532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Grade</w:t>
            </w:r>
          </w:p>
          <w:p w:rsidR="006B7532" w:rsidRDefault="006B7532" w:rsidP="006B7532">
            <w:pPr>
              <w:pStyle w:val="AKS-Text"/>
              <w:numPr>
                <w:ilvl w:val="0"/>
                <w:numId w:val="0"/>
              </w:numPr>
              <w:ind w:left="288"/>
            </w:pPr>
            <w:r>
              <w:rPr>
                <w:rFonts w:asciiTheme="minorHAnsi" w:hAnsiTheme="minorHAnsi"/>
                <w:b/>
              </w:rPr>
              <w:t>*</w:t>
            </w:r>
            <w:r>
              <w:t xml:space="preserve"> apply and extend previous understandings of multiplication to multiply a fraction or whole number by a fraction (CCGPS) (5MA_C2012-18/MCC5.NF.4)</w:t>
            </w:r>
          </w:p>
          <w:p w:rsidR="00806BA5" w:rsidRPr="006B7532" w:rsidRDefault="006B7532" w:rsidP="006B7532">
            <w:pPr>
              <w:pStyle w:val="AKS-Text"/>
              <w:numPr>
                <w:ilvl w:val="0"/>
                <w:numId w:val="0"/>
              </w:numPr>
              <w:ind w:left="288"/>
            </w:pPr>
            <w:r>
              <w:t>*interpret the product (a/b) x q as a parts of a partition of q into b equal parts; equivalently, as the result of a sequence of operations a x q/b (e.g., use a visual fraction model to show (2/3) x 4 = 8/3 and create a story context for this equation; do the same with (2/3) x (4/5) = 8/15) (CCGPS) (5MA_C2012-19/MCC5.NF.4_a)</w:t>
            </w:r>
          </w:p>
          <w:p w:rsidR="00806BA5" w:rsidRDefault="00806BA5" w:rsidP="002045FA">
            <w:pPr>
              <w:rPr>
                <w:rFonts w:asciiTheme="minorHAnsi" w:hAnsiTheme="minorHAnsi"/>
                <w:szCs w:val="28"/>
              </w:rPr>
            </w:pPr>
          </w:p>
          <w:p w:rsidR="00E574E0" w:rsidRDefault="00E574E0" w:rsidP="002045FA">
            <w:pPr>
              <w:rPr>
                <w:rFonts w:asciiTheme="minorHAnsi" w:hAnsiTheme="minorHAnsi"/>
                <w:szCs w:val="28"/>
              </w:rPr>
            </w:pPr>
          </w:p>
          <w:p w:rsidR="00E574E0" w:rsidRDefault="00E574E0" w:rsidP="002045FA">
            <w:pPr>
              <w:rPr>
                <w:rFonts w:asciiTheme="minorHAnsi" w:hAnsiTheme="minorHAnsi"/>
                <w:szCs w:val="28"/>
              </w:rPr>
            </w:pPr>
          </w:p>
          <w:p w:rsidR="00E574E0" w:rsidRDefault="00E574E0" w:rsidP="002045FA">
            <w:pPr>
              <w:rPr>
                <w:rFonts w:asciiTheme="minorHAnsi" w:hAnsiTheme="minorHAnsi"/>
                <w:szCs w:val="28"/>
              </w:rPr>
            </w:pPr>
          </w:p>
          <w:p w:rsidR="00E574E0" w:rsidRDefault="00E574E0" w:rsidP="002045FA">
            <w:pPr>
              <w:rPr>
                <w:rFonts w:asciiTheme="minorHAnsi" w:hAnsiTheme="minorHAnsi"/>
                <w:szCs w:val="28"/>
              </w:rPr>
            </w:pPr>
          </w:p>
          <w:p w:rsidR="00E574E0" w:rsidRPr="00FE5147" w:rsidRDefault="00E574E0" w:rsidP="002045FA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F430C9" w:rsidTr="00E97C88">
        <w:tc>
          <w:tcPr>
            <w:tcW w:w="9576" w:type="dxa"/>
          </w:tcPr>
          <w:p w:rsidR="00F430C9" w:rsidRDefault="00F430C9" w:rsidP="00F430C9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lastRenderedPageBreak/>
              <w:t>Standards for Mathematical Practice</w:t>
            </w:r>
            <w:r w:rsidRPr="00FE5147">
              <w:rPr>
                <w:rFonts w:asciiTheme="minorHAnsi" w:hAnsiTheme="minorHAnsi"/>
                <w:u w:val="single"/>
              </w:rPr>
              <w:t>:</w:t>
            </w:r>
          </w:p>
          <w:p w:rsidR="00754EA0" w:rsidRDefault="00754EA0" w:rsidP="00754E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Make sense of problems and persevere in solving them. </w:t>
            </w:r>
          </w:p>
          <w:p w:rsidR="00754EA0" w:rsidRDefault="00754EA0" w:rsidP="00754E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Reason abstractly and quantitatively. </w:t>
            </w:r>
          </w:p>
          <w:p w:rsidR="00754EA0" w:rsidRDefault="00754EA0" w:rsidP="00754E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Construct viable arguments and critique the reasoning of others. </w:t>
            </w:r>
          </w:p>
          <w:p w:rsidR="00754EA0" w:rsidRDefault="00754EA0" w:rsidP="00754E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Model with mathematics. </w:t>
            </w:r>
          </w:p>
          <w:p w:rsidR="00754EA0" w:rsidRDefault="00754EA0" w:rsidP="00754E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Use appropriate tools strategically. </w:t>
            </w:r>
          </w:p>
          <w:p w:rsidR="00754EA0" w:rsidRDefault="00754EA0" w:rsidP="00754E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Attend to precision. </w:t>
            </w:r>
          </w:p>
          <w:p w:rsidR="00754EA0" w:rsidRDefault="00754EA0" w:rsidP="00754E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Look for and make use of structure. </w:t>
            </w:r>
          </w:p>
          <w:p w:rsidR="00806BA5" w:rsidRPr="00E574E0" w:rsidRDefault="00754EA0" w:rsidP="00E574E0">
            <w:pPr>
              <w:rPr>
                <w:rFonts w:asciiTheme="minorHAnsi" w:hAnsiTheme="minorHAnsi"/>
                <w:u w:val="single"/>
              </w:rPr>
            </w:pPr>
            <w:r>
              <w:rPr>
                <w:sz w:val="23"/>
                <w:szCs w:val="23"/>
              </w:rPr>
              <w:t>8. Look for and express regularity in repeated reasoning.</w:t>
            </w:r>
          </w:p>
        </w:tc>
      </w:tr>
      <w:tr w:rsidR="00E97C88" w:rsidTr="00E97C88">
        <w:tc>
          <w:tcPr>
            <w:tcW w:w="9576" w:type="dxa"/>
          </w:tcPr>
          <w:p w:rsidR="006B7532" w:rsidRDefault="00E97C88" w:rsidP="00E97C88">
            <w:pPr>
              <w:rPr>
                <w:rFonts w:asciiTheme="minorHAnsi" w:hAnsiTheme="minorHAnsi"/>
                <w:b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Materials:</w:t>
            </w:r>
          </w:p>
          <w:p w:rsidR="006B7532" w:rsidRDefault="006B7532" w:rsidP="00E97C88">
            <w:r>
              <w:t>PowerPoint (Introduction:  Multiply a Fraction by a Whole Number)</w:t>
            </w:r>
          </w:p>
          <w:p w:rsidR="006874F3" w:rsidRPr="006B7532" w:rsidRDefault="006874F3" w:rsidP="00E97C88">
            <w:r>
              <w:t>PowerPoint (Instructional Activity:  Introducing Multiplication of Fractions)</w:t>
            </w:r>
          </w:p>
          <w:p w:rsidR="00806BA5" w:rsidRDefault="00866845" w:rsidP="00887A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Fraction Number Line</w:t>
            </w:r>
          </w:p>
          <w:p w:rsidR="00866845" w:rsidRDefault="00866845" w:rsidP="00887A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Fraction Bars</w:t>
            </w:r>
          </w:p>
          <w:p w:rsidR="006B7532" w:rsidRDefault="006B7532" w:rsidP="00887A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Variety of </w:t>
            </w:r>
            <w:proofErr w:type="spellStart"/>
            <w:r>
              <w:rPr>
                <w:sz w:val="23"/>
                <w:szCs w:val="23"/>
              </w:rPr>
              <w:t>Manipulatives</w:t>
            </w:r>
            <w:proofErr w:type="spellEnd"/>
            <w:r>
              <w:rPr>
                <w:sz w:val="23"/>
                <w:szCs w:val="23"/>
              </w:rPr>
              <w:t xml:space="preserve"> (used to make fractions:  color tokens, beans, stickers, etc.)</w:t>
            </w:r>
          </w:p>
          <w:p w:rsidR="006B7532" w:rsidRDefault="006B7532" w:rsidP="00887A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Fraction Boxes to Shade</w:t>
            </w:r>
          </w:p>
          <w:p w:rsidR="00806BA5" w:rsidRDefault="006B7532" w:rsidP="00887A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Pencils (colored), Markers, Crayons (for shading)</w:t>
            </w:r>
          </w:p>
          <w:p w:rsidR="006874F3" w:rsidRPr="00E574E0" w:rsidRDefault="006874F3" w:rsidP="00887A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Math Journals</w:t>
            </w:r>
          </w:p>
        </w:tc>
      </w:tr>
      <w:tr w:rsidR="00E97C88" w:rsidTr="00E97C88">
        <w:tc>
          <w:tcPr>
            <w:tcW w:w="9576" w:type="dxa"/>
          </w:tcPr>
          <w:p w:rsidR="00E574E0" w:rsidRDefault="00E97C88" w:rsidP="00E97C88">
            <w:pPr>
              <w:rPr>
                <w:rFonts w:asciiTheme="minorHAnsi" w:hAnsiTheme="minorHAnsi"/>
                <w:b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Vocabulary:</w:t>
            </w:r>
          </w:p>
          <w:p w:rsidR="00E574E0" w:rsidRDefault="00E574E0" w:rsidP="00E97C88">
            <w:r>
              <w:t>Multiply, Multiple, Multiplication</w:t>
            </w:r>
          </w:p>
          <w:p w:rsidR="00E574E0" w:rsidRDefault="00E574E0" w:rsidP="00E97C88">
            <w:r>
              <w:t>Fraction</w:t>
            </w:r>
          </w:p>
          <w:p w:rsidR="00E574E0" w:rsidRDefault="00E574E0" w:rsidP="00E97C88">
            <w:r>
              <w:t>Improper Fraction</w:t>
            </w:r>
          </w:p>
          <w:p w:rsidR="00E574E0" w:rsidRDefault="00E574E0" w:rsidP="00E97C88">
            <w:r>
              <w:t>Mixed Number</w:t>
            </w:r>
          </w:p>
          <w:p w:rsidR="00E574E0" w:rsidRDefault="00E574E0" w:rsidP="00E97C88">
            <w:r>
              <w:t>Fraction Model</w:t>
            </w:r>
          </w:p>
          <w:p w:rsidR="00E574E0" w:rsidRDefault="00E574E0" w:rsidP="00E97C88">
            <w:r>
              <w:t>Whole Number</w:t>
            </w:r>
          </w:p>
          <w:p w:rsidR="00806BA5" w:rsidRDefault="00E574E0" w:rsidP="006A0C4F">
            <w:r>
              <w:t>Equation</w:t>
            </w:r>
          </w:p>
          <w:p w:rsidR="00E574E0" w:rsidRDefault="00E574E0" w:rsidP="006A0C4F">
            <w:r>
              <w:t>Repeated Addition</w:t>
            </w:r>
          </w:p>
          <w:p w:rsidR="00E574E0" w:rsidRPr="00E574E0" w:rsidRDefault="00E574E0" w:rsidP="006A0C4F">
            <w:r>
              <w:t>Number Line</w:t>
            </w:r>
          </w:p>
        </w:tc>
      </w:tr>
      <w:tr w:rsidR="00E97C88" w:rsidTr="00E97C88">
        <w:tc>
          <w:tcPr>
            <w:tcW w:w="9576" w:type="dxa"/>
          </w:tcPr>
          <w:p w:rsidR="00E97C88" w:rsidRPr="00FE5147" w:rsidRDefault="00E97C88" w:rsidP="00E97C88">
            <w:pPr>
              <w:rPr>
                <w:rFonts w:asciiTheme="minorHAnsi" w:hAnsiTheme="minorHAnsi"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Essential Question</w:t>
            </w:r>
            <w:r w:rsidRPr="00FE5147">
              <w:rPr>
                <w:rFonts w:asciiTheme="minorHAnsi" w:hAnsiTheme="minorHAnsi"/>
                <w:u w:val="single"/>
              </w:rPr>
              <w:t xml:space="preserve">: </w:t>
            </w:r>
          </w:p>
          <w:p w:rsidR="00806BA5" w:rsidRPr="00E574E0" w:rsidRDefault="00754EA0" w:rsidP="00E574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can I model the multiplication of a whole number by a fraction? </w:t>
            </w:r>
          </w:p>
        </w:tc>
      </w:tr>
      <w:tr w:rsidR="00E97C88" w:rsidTr="00E97C88">
        <w:tc>
          <w:tcPr>
            <w:tcW w:w="9576" w:type="dxa"/>
          </w:tcPr>
          <w:p w:rsidR="00B81C6C" w:rsidRDefault="00E97C88" w:rsidP="00E97C88">
            <w:pPr>
              <w:rPr>
                <w:rFonts w:asciiTheme="minorHAnsi" w:hAnsiTheme="minorHAnsi"/>
                <w:b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Activating Strategy:</w:t>
            </w:r>
          </w:p>
          <w:p w:rsidR="00B81C6C" w:rsidRPr="00B81C6C" w:rsidRDefault="00B81C6C" w:rsidP="00B81C6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**</w:t>
            </w:r>
            <w:r>
              <w:rPr>
                <w:sz w:val="22"/>
                <w:szCs w:val="22"/>
              </w:rPr>
              <w:t xml:space="preserve"> Students extend previous understandings about how fractions are built from unit fractions, using the meaning of fractions and the meaning of multiplication to multiply a fraction by a whole number. </w:t>
            </w:r>
          </w:p>
          <w:p w:rsidR="00B81C6C" w:rsidRPr="00B81C6C" w:rsidRDefault="00B81C6C" w:rsidP="00B81C6C">
            <w:pPr>
              <w:rPr>
                <w:rFonts w:asciiTheme="minorHAnsi" w:hAnsiTheme="minorHAnsi"/>
                <w:b/>
              </w:rPr>
            </w:pPr>
          </w:p>
          <w:p w:rsidR="00B81C6C" w:rsidRDefault="00B81C6C" w:rsidP="00B81C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teacher will p</w:t>
            </w:r>
            <w:r w:rsidRPr="00B81C6C">
              <w:rPr>
                <w:sz w:val="23"/>
                <w:szCs w:val="23"/>
              </w:rPr>
              <w:t>resent</w:t>
            </w:r>
            <w:r>
              <w:rPr>
                <w:sz w:val="23"/>
                <w:szCs w:val="23"/>
              </w:rPr>
              <w:t xml:space="preserve"> a word problem </w:t>
            </w:r>
            <w:r w:rsidRPr="00B81C6C">
              <w:rPr>
                <w:sz w:val="23"/>
                <w:szCs w:val="23"/>
              </w:rPr>
              <w:t>involving</w:t>
            </w:r>
            <w:r w:rsidRPr="00B81C6C">
              <w:rPr>
                <w:sz w:val="23"/>
                <w:szCs w:val="23"/>
              </w:rPr>
              <w:t xml:space="preserve"> multiplication of a fraction by a whole number. Have students solve the problems using visual models and write equations to represent the problems.</w:t>
            </w:r>
          </w:p>
          <w:p w:rsidR="00A9018D" w:rsidRDefault="00A9018D" w:rsidP="00A901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9018D" w:rsidRPr="006874F3" w:rsidRDefault="00A9018D" w:rsidP="00A9018D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u w:val="single"/>
              </w:rPr>
            </w:pPr>
            <w:r w:rsidRPr="006874F3">
              <w:rPr>
                <w:b/>
                <w:bCs/>
                <w:sz w:val="23"/>
                <w:szCs w:val="23"/>
                <w:u w:val="single"/>
              </w:rPr>
              <w:t>MULTIPLICATION 4.NF.4</w:t>
            </w:r>
          </w:p>
          <w:p w:rsidR="00A9018D" w:rsidRPr="006874F3" w:rsidRDefault="00A9018D" w:rsidP="00A9018D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u w:val="single"/>
              </w:rPr>
            </w:pPr>
            <w:r w:rsidRPr="006874F3">
              <w:rPr>
                <w:b/>
                <w:bCs/>
                <w:sz w:val="23"/>
                <w:szCs w:val="23"/>
              </w:rPr>
              <w:t>Multiplying Whole Numbers Times Unit Fractions</w:t>
            </w:r>
          </w:p>
          <w:p w:rsidR="00A9018D" w:rsidRPr="00A9018D" w:rsidRDefault="00A9018D" w:rsidP="00A901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18D">
              <w:rPr>
                <w:b/>
                <w:bCs/>
              </w:rPr>
              <w:t>P</w:t>
            </w:r>
            <w:r w:rsidRPr="00A9018D">
              <w:rPr>
                <w:b/>
                <w:bCs/>
              </w:rPr>
              <w:t xml:space="preserve">urpose: </w:t>
            </w:r>
            <w:r w:rsidRPr="00A9018D">
              <w:rPr>
                <w:sz w:val="22"/>
                <w:szCs w:val="22"/>
              </w:rPr>
              <w:t>To illustrate and compute products of whole numbers times unit fractions</w:t>
            </w:r>
          </w:p>
          <w:p w:rsidR="00B81C6C" w:rsidRDefault="00A9018D" w:rsidP="00B81C6C">
            <w:pPr>
              <w:pStyle w:val="Default"/>
              <w:rPr>
                <w:sz w:val="23"/>
                <w:szCs w:val="23"/>
              </w:rPr>
            </w:pPr>
            <w:r w:rsidRPr="00A9018D">
              <w:rPr>
                <w:b/>
                <w:bCs/>
              </w:rPr>
              <w:t xml:space="preserve">Materials: </w:t>
            </w:r>
            <w:r w:rsidRPr="00A9018D">
              <w:rPr>
                <w:sz w:val="22"/>
                <w:szCs w:val="22"/>
              </w:rPr>
              <w:t xml:space="preserve">Fraction Bars, </w:t>
            </w:r>
            <w:r w:rsidRPr="00A9018D">
              <w:t xml:space="preserve">master </w:t>
            </w:r>
            <w:r w:rsidRPr="00A9018D">
              <w:rPr>
                <w:sz w:val="22"/>
                <w:szCs w:val="22"/>
              </w:rPr>
              <w:t>"Blank Bars Race Tracks" (attached), pencils and paper</w:t>
            </w:r>
            <w:r w:rsidR="00B81C6C" w:rsidRPr="00A9018D">
              <w:rPr>
                <w:sz w:val="23"/>
                <w:szCs w:val="23"/>
              </w:rPr>
              <w:t xml:space="preserve"> </w:t>
            </w:r>
          </w:p>
          <w:p w:rsidR="00A9018D" w:rsidRDefault="00A9018D" w:rsidP="00B81C6C">
            <w:pPr>
              <w:pStyle w:val="Default"/>
              <w:rPr>
                <w:sz w:val="23"/>
                <w:szCs w:val="23"/>
              </w:rPr>
            </w:pPr>
          </w:p>
          <w:p w:rsidR="00A9018D" w:rsidRDefault="00D47BD5" w:rsidP="00B81C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</w:t>
            </w:r>
            <w:r w:rsidR="00A9018D">
              <w:rPr>
                <w:sz w:val="23"/>
                <w:szCs w:val="23"/>
              </w:rPr>
              <w:t>Use the following link for more detailed information for this activating strategy.</w:t>
            </w:r>
          </w:p>
          <w:p w:rsidR="00E574E0" w:rsidRPr="00A9018D" w:rsidRDefault="00A9018D" w:rsidP="00A9018D">
            <w:pPr>
              <w:pStyle w:val="Default"/>
              <w:rPr>
                <w:sz w:val="23"/>
                <w:szCs w:val="23"/>
              </w:rPr>
            </w:pPr>
            <w:hyperlink r:id="rId8" w:history="1">
              <w:r w:rsidRPr="00A9018D">
                <w:rPr>
                  <w:rStyle w:val="Hyperlink"/>
                  <w:sz w:val="23"/>
                  <w:szCs w:val="23"/>
                </w:rPr>
                <w:t>Activating-Introductor</w:t>
              </w:r>
              <w:r w:rsidRPr="00A9018D">
                <w:rPr>
                  <w:rStyle w:val="Hyperlink"/>
                  <w:sz w:val="23"/>
                  <w:szCs w:val="23"/>
                </w:rPr>
                <w:t>y</w:t>
              </w:r>
              <w:r w:rsidRPr="00A9018D">
                <w:rPr>
                  <w:rStyle w:val="Hyperlink"/>
                  <w:sz w:val="23"/>
                  <w:szCs w:val="23"/>
                </w:rPr>
                <w:t xml:space="preserve"> Activity.pdf</w:t>
              </w:r>
            </w:hyperlink>
          </w:p>
          <w:p w:rsidR="00806BA5" w:rsidRPr="00A9018D" w:rsidRDefault="008D517B" w:rsidP="00A9018D">
            <w:pPr>
              <w:rPr>
                <w:rFonts w:asciiTheme="minorHAnsi" w:hAnsiTheme="minorHAnsi"/>
              </w:rPr>
            </w:pPr>
            <w:r w:rsidRPr="006C1AFF">
              <w:t>Additional Practice:</w:t>
            </w:r>
            <w:r>
              <w:rPr>
                <w:rFonts w:asciiTheme="minorHAnsi" w:hAnsiTheme="minorHAnsi"/>
              </w:rPr>
              <w:t xml:space="preserve"> </w:t>
            </w:r>
            <w:r w:rsidRPr="008D517B">
              <w:t xml:space="preserve"> </w:t>
            </w:r>
            <w:hyperlink r:id="rId9" w:history="1">
              <w:proofErr w:type="spellStart"/>
              <w:r w:rsidRPr="008D517B">
                <w:rPr>
                  <w:rStyle w:val="Hyperlink"/>
                </w:rPr>
                <w:t>WholeTimesU</w:t>
              </w:r>
              <w:r w:rsidRPr="008D517B">
                <w:rPr>
                  <w:rStyle w:val="Hyperlink"/>
                </w:rPr>
                <w:t>n</w:t>
              </w:r>
              <w:r w:rsidRPr="008D517B">
                <w:rPr>
                  <w:rStyle w:val="Hyperlink"/>
                </w:rPr>
                <w:t>it</w:t>
              </w:r>
              <w:proofErr w:type="spellEnd"/>
              <w:r w:rsidRPr="008D517B">
                <w:rPr>
                  <w:rStyle w:val="Hyperlink"/>
                </w:rPr>
                <w:t xml:space="preserve"> Activity Sheet.pdf</w:t>
              </w:r>
            </w:hyperlink>
          </w:p>
          <w:p w:rsidR="00806BA5" w:rsidRPr="00A9018D" w:rsidRDefault="00806BA5" w:rsidP="00A9018D">
            <w:pPr>
              <w:rPr>
                <w:rFonts w:asciiTheme="minorHAnsi" w:hAnsiTheme="minorHAnsi"/>
              </w:rPr>
            </w:pPr>
          </w:p>
          <w:p w:rsidR="00A27D7B" w:rsidRDefault="00A27D7B" w:rsidP="008B5AD5">
            <w:pPr>
              <w:pStyle w:val="ListParagraph"/>
              <w:rPr>
                <w:rFonts w:asciiTheme="minorHAnsi" w:hAnsiTheme="minorHAnsi"/>
              </w:rPr>
            </w:pPr>
          </w:p>
          <w:p w:rsidR="00806BA5" w:rsidRPr="00E1410D" w:rsidRDefault="00806BA5" w:rsidP="00E1410D">
            <w:pPr>
              <w:rPr>
                <w:rFonts w:asciiTheme="minorHAnsi" w:hAnsiTheme="minorHAnsi"/>
              </w:rPr>
            </w:pPr>
          </w:p>
          <w:p w:rsidR="00806BA5" w:rsidRDefault="00806BA5" w:rsidP="008B5AD5">
            <w:pPr>
              <w:pStyle w:val="ListParagraph"/>
              <w:rPr>
                <w:rFonts w:asciiTheme="minorHAnsi" w:hAnsiTheme="minorHAnsi"/>
                <w:szCs w:val="28"/>
              </w:rPr>
            </w:pPr>
          </w:p>
        </w:tc>
      </w:tr>
      <w:tr w:rsidR="00E97C88" w:rsidTr="00E97C88">
        <w:tc>
          <w:tcPr>
            <w:tcW w:w="9576" w:type="dxa"/>
          </w:tcPr>
          <w:p w:rsidR="00806BA5" w:rsidRPr="009952D5" w:rsidRDefault="00E97C88" w:rsidP="00A9018D">
            <w:r w:rsidRPr="009952D5">
              <w:rPr>
                <w:b/>
                <w:u w:val="single"/>
              </w:rPr>
              <w:lastRenderedPageBreak/>
              <w:t>Instructional Activity:</w:t>
            </w:r>
            <w:r w:rsidR="006874F3" w:rsidRPr="009952D5">
              <w:rPr>
                <w:b/>
                <w:u w:val="single"/>
              </w:rPr>
              <w:t xml:space="preserve"> </w:t>
            </w:r>
            <w:r w:rsidR="006874F3" w:rsidRPr="009952D5">
              <w:rPr>
                <w:b/>
              </w:rPr>
              <w:t xml:space="preserve"> (1-3 days)</w:t>
            </w:r>
          </w:p>
          <w:p w:rsidR="00A9018D" w:rsidRPr="009952D5" w:rsidRDefault="00D47BD5" w:rsidP="00A9018D">
            <w:r w:rsidRPr="009952D5">
              <w:t xml:space="preserve">Teacher will use the </w:t>
            </w:r>
            <w:r w:rsidR="006874F3" w:rsidRPr="009952D5">
              <w:t xml:space="preserve">PowerPoint:  </w:t>
            </w:r>
            <w:r w:rsidR="00A9018D" w:rsidRPr="009952D5">
              <w:rPr>
                <w:b/>
              </w:rPr>
              <w:t>What is Multiplication?</w:t>
            </w:r>
            <w:r w:rsidRPr="009952D5">
              <w:rPr>
                <w:b/>
              </w:rPr>
              <w:t xml:space="preserve"> </w:t>
            </w:r>
            <w:proofErr w:type="gramStart"/>
            <w:r w:rsidRPr="009952D5">
              <w:t>to</w:t>
            </w:r>
            <w:proofErr w:type="gramEnd"/>
            <w:r w:rsidRPr="009952D5">
              <w:t xml:space="preserve"> interactively guide the students through the lesson.  Students will use </w:t>
            </w:r>
            <w:proofErr w:type="spellStart"/>
            <w:r w:rsidRPr="009952D5">
              <w:t>manipulatives</w:t>
            </w:r>
            <w:proofErr w:type="spellEnd"/>
            <w:r w:rsidRPr="009952D5">
              <w:t xml:space="preserve"> to solve the problems presented in the PowerPoint.</w:t>
            </w:r>
          </w:p>
          <w:p w:rsidR="00066B65" w:rsidRPr="009952D5" w:rsidRDefault="00D47BD5" w:rsidP="006874F3">
            <w:pPr>
              <w:rPr>
                <w:u w:val="single"/>
              </w:rPr>
            </w:pPr>
            <w:hyperlink r:id="rId10" w:history="1">
              <w:r w:rsidRPr="009952D5">
                <w:rPr>
                  <w:rStyle w:val="Hyperlink"/>
                </w:rPr>
                <w:t>What is Multiplication-Marilyn Burns.pptx</w:t>
              </w:r>
            </w:hyperlink>
          </w:p>
          <w:p w:rsidR="00D47BD5" w:rsidRPr="009952D5" w:rsidRDefault="00D47BD5" w:rsidP="006874F3">
            <w:pPr>
              <w:rPr>
                <w:u w:val="single"/>
              </w:rPr>
            </w:pPr>
          </w:p>
          <w:p w:rsidR="006874F3" w:rsidRPr="009952D5" w:rsidRDefault="006874F3" w:rsidP="006874F3">
            <w:pPr>
              <w:pStyle w:val="Default"/>
              <w:rPr>
                <w:sz w:val="23"/>
                <w:szCs w:val="23"/>
              </w:rPr>
            </w:pPr>
            <w:r w:rsidRPr="009952D5">
              <w:rPr>
                <w:sz w:val="23"/>
                <w:szCs w:val="23"/>
              </w:rPr>
              <w:t>*</w:t>
            </w:r>
            <w:r w:rsidR="00066B65" w:rsidRPr="009952D5">
              <w:rPr>
                <w:sz w:val="23"/>
                <w:szCs w:val="23"/>
              </w:rPr>
              <w:t>Use the following attachment</w:t>
            </w:r>
            <w:r w:rsidRPr="009952D5">
              <w:rPr>
                <w:sz w:val="23"/>
                <w:szCs w:val="23"/>
              </w:rPr>
              <w:t xml:space="preserve"> for more detailed information for this </w:t>
            </w:r>
            <w:r w:rsidRPr="009952D5">
              <w:rPr>
                <w:sz w:val="23"/>
                <w:szCs w:val="23"/>
              </w:rPr>
              <w:t>instructional activity.</w:t>
            </w:r>
          </w:p>
          <w:p w:rsidR="00066B65" w:rsidRPr="009952D5" w:rsidRDefault="00066B65" w:rsidP="006874F3">
            <w:pPr>
              <w:pStyle w:val="Default"/>
              <w:rPr>
                <w:sz w:val="23"/>
                <w:szCs w:val="23"/>
              </w:rPr>
            </w:pPr>
            <w:hyperlink r:id="rId11" w:history="1">
              <w:r w:rsidRPr="009952D5">
                <w:rPr>
                  <w:rStyle w:val="Hyperlink"/>
                  <w:sz w:val="23"/>
                  <w:szCs w:val="23"/>
                </w:rPr>
                <w:t>Introducing Multipli</w:t>
              </w:r>
              <w:r w:rsidRPr="009952D5">
                <w:rPr>
                  <w:rStyle w:val="Hyperlink"/>
                  <w:sz w:val="23"/>
                  <w:szCs w:val="23"/>
                </w:rPr>
                <w:t>c</w:t>
              </w:r>
              <w:r w:rsidRPr="009952D5">
                <w:rPr>
                  <w:rStyle w:val="Hyperlink"/>
                  <w:sz w:val="23"/>
                  <w:szCs w:val="23"/>
                </w:rPr>
                <w:t>ation of Fractions-Marilyn Burns.pdf</w:t>
              </w:r>
            </w:hyperlink>
          </w:p>
          <w:p w:rsidR="00066B65" w:rsidRPr="009952D5" w:rsidRDefault="00066B65" w:rsidP="006874F3">
            <w:pPr>
              <w:pStyle w:val="Default"/>
              <w:rPr>
                <w:sz w:val="23"/>
                <w:szCs w:val="23"/>
              </w:rPr>
            </w:pPr>
          </w:p>
          <w:p w:rsidR="00D47BD5" w:rsidRPr="009952D5" w:rsidRDefault="00D47BD5" w:rsidP="006874F3">
            <w:pPr>
              <w:pStyle w:val="Default"/>
              <w:rPr>
                <w:sz w:val="23"/>
                <w:szCs w:val="23"/>
              </w:rPr>
            </w:pPr>
          </w:p>
          <w:p w:rsidR="00D47BD5" w:rsidRPr="009952D5" w:rsidRDefault="00D47BD5" w:rsidP="006874F3">
            <w:pPr>
              <w:pStyle w:val="Default"/>
              <w:rPr>
                <w:b/>
                <w:u w:val="single"/>
              </w:rPr>
            </w:pPr>
            <w:r w:rsidRPr="009952D5">
              <w:rPr>
                <w:b/>
                <w:u w:val="single"/>
              </w:rPr>
              <w:t>Additional Instructional Activity:</w:t>
            </w:r>
          </w:p>
          <w:p w:rsidR="00D47BD5" w:rsidRPr="009952D5" w:rsidRDefault="00D84505" w:rsidP="006874F3">
            <w:pPr>
              <w:pStyle w:val="Default"/>
              <w:rPr>
                <w:b/>
                <w:u w:val="single"/>
              </w:rPr>
            </w:pPr>
            <w:hyperlink r:id="rId12" w:history="1">
              <w:r w:rsidRPr="009952D5">
                <w:rPr>
                  <w:rStyle w:val="Hyperlink"/>
                  <w:b/>
                </w:rPr>
                <w:t xml:space="preserve">Multiply a Fraction by </w:t>
              </w:r>
              <w:r w:rsidRPr="009952D5">
                <w:rPr>
                  <w:rStyle w:val="Hyperlink"/>
                  <w:b/>
                </w:rPr>
                <w:t>a</w:t>
              </w:r>
              <w:r w:rsidRPr="009952D5">
                <w:rPr>
                  <w:rStyle w:val="Hyperlink"/>
                  <w:b/>
                </w:rPr>
                <w:t xml:space="preserve"> Whole Number.pptx</w:t>
              </w:r>
            </w:hyperlink>
          </w:p>
          <w:p w:rsidR="00AC6875" w:rsidRPr="009952D5" w:rsidRDefault="00AC6875" w:rsidP="00AC6875"/>
          <w:p w:rsidR="00F430C9" w:rsidRPr="009952D5" w:rsidRDefault="00AC6875" w:rsidP="00AC6875">
            <w:pPr>
              <w:pStyle w:val="ListParagraph"/>
              <w:numPr>
                <w:ilvl w:val="0"/>
                <w:numId w:val="43"/>
              </w:numPr>
              <w:rPr>
                <w:u w:val="single"/>
              </w:rPr>
            </w:pPr>
            <w:r w:rsidRPr="009952D5">
              <w:t xml:space="preserve"> </w:t>
            </w:r>
            <w:r w:rsidR="00DB37D5" w:rsidRPr="009952D5">
              <w:t>Expanding the experience</w:t>
            </w:r>
          </w:p>
          <w:p w:rsidR="00066B65" w:rsidRPr="009952D5" w:rsidRDefault="00D84505" w:rsidP="00066B65">
            <w:r w:rsidRPr="009952D5">
              <w:rPr>
                <w:b/>
                <w:u w:val="single"/>
              </w:rPr>
              <w:t>Science:</w:t>
            </w:r>
            <w:r w:rsidRPr="009952D5">
              <w:t xml:space="preserve">  Students will use fractions when completing science experiments to measure materials used.</w:t>
            </w:r>
          </w:p>
          <w:p w:rsidR="00D84505" w:rsidRPr="009952D5" w:rsidRDefault="00D84505" w:rsidP="00066B65">
            <w:r w:rsidRPr="009952D5">
              <w:rPr>
                <w:b/>
                <w:u w:val="single"/>
              </w:rPr>
              <w:t>Writing:</w:t>
            </w:r>
            <w:r w:rsidRPr="009952D5">
              <w:t xml:space="preserve">  Students will use their knowledge of fractions to write a persuasive piece.  They will include a recipe for their favorite dish. </w:t>
            </w:r>
          </w:p>
          <w:p w:rsidR="00D84505" w:rsidRPr="009952D5" w:rsidRDefault="00D84505" w:rsidP="00066B65">
            <w:r w:rsidRPr="009952D5">
              <w:rPr>
                <w:b/>
                <w:u w:val="single"/>
              </w:rPr>
              <w:t>Math:</w:t>
            </w:r>
            <w:r w:rsidRPr="009952D5">
              <w:t xml:space="preserve">  Students will complete an Exemplar.  (</w:t>
            </w:r>
            <w:r w:rsidR="00AC6875" w:rsidRPr="009952D5">
              <w:t>Birthday Cookout)</w:t>
            </w:r>
          </w:p>
          <w:p w:rsidR="00F430C9" w:rsidRPr="009952D5" w:rsidRDefault="00AC6875" w:rsidP="00F430C9">
            <w:r w:rsidRPr="009952D5">
              <w:rPr>
                <w:b/>
                <w:u w:val="single"/>
              </w:rPr>
              <w:t>Social Studies:</w:t>
            </w:r>
            <w:r w:rsidRPr="009952D5">
              <w:t xml:space="preserve">  (Map Skills) Students will use their knowledge of fractions to compute miles traveled for different trips made during Westward Expansion.</w:t>
            </w:r>
          </w:p>
          <w:p w:rsidR="00F430C9" w:rsidRPr="009952D5" w:rsidRDefault="00F430C9" w:rsidP="00F430C9">
            <w:pPr>
              <w:rPr>
                <w:u w:val="single"/>
              </w:rPr>
            </w:pPr>
          </w:p>
          <w:p w:rsidR="001E46CA" w:rsidRPr="009952D5" w:rsidRDefault="00AC6875" w:rsidP="00AC6875">
            <w:pPr>
              <w:pStyle w:val="ListParagraph"/>
              <w:numPr>
                <w:ilvl w:val="0"/>
                <w:numId w:val="43"/>
              </w:numPr>
              <w:rPr>
                <w:u w:val="single"/>
              </w:rPr>
            </w:pPr>
            <w:r w:rsidRPr="009952D5">
              <w:t xml:space="preserve"> </w:t>
            </w:r>
            <w:r w:rsidR="00DB37D5" w:rsidRPr="009952D5">
              <w:t>Extending the experience</w:t>
            </w:r>
          </w:p>
          <w:p w:rsidR="00066B65" w:rsidRPr="009952D5" w:rsidRDefault="00066B65" w:rsidP="00066B65">
            <w:hyperlink r:id="rId13" w:history="1">
              <w:r w:rsidRPr="009952D5">
                <w:rPr>
                  <w:rStyle w:val="Hyperlink"/>
                </w:rPr>
                <w:t>http://fractionbars.com/CommonCore/Grade4.html</w:t>
              </w:r>
            </w:hyperlink>
          </w:p>
          <w:p w:rsidR="00806BA5" w:rsidRDefault="00AC6875" w:rsidP="00806BA5">
            <w:hyperlink r:id="rId14" w:history="1">
              <w:r w:rsidRPr="009952D5">
                <w:rPr>
                  <w:rStyle w:val="Hyperlink"/>
                </w:rPr>
                <w:t>math_4_unit4frameworkse[1].pdf</w:t>
              </w:r>
            </w:hyperlink>
            <w:r w:rsidRPr="009952D5">
              <w:t xml:space="preserve">  (CCGPS Frameworks Student Edition)</w:t>
            </w:r>
          </w:p>
          <w:p w:rsidR="00CB1F83" w:rsidRDefault="00CB1F83" w:rsidP="00806BA5">
            <w:hyperlink r:id="rId15" w:history="1">
              <w:r w:rsidRPr="002B32E1">
                <w:rPr>
                  <w:rStyle w:val="Hyperlink"/>
                </w:rPr>
                <w:t>http://www.k-5mathteachingres</w:t>
              </w:r>
              <w:r w:rsidRPr="002B32E1">
                <w:rPr>
                  <w:rStyle w:val="Hyperlink"/>
                </w:rPr>
                <w:t>o</w:t>
              </w:r>
              <w:r w:rsidRPr="002B32E1">
                <w:rPr>
                  <w:rStyle w:val="Hyperlink"/>
                </w:rPr>
                <w:t>urces.com/4th-grade-number-activities.html</w:t>
              </w:r>
            </w:hyperlink>
            <w:r>
              <w:t xml:space="preserve"> </w:t>
            </w:r>
            <w:bookmarkStart w:id="0" w:name="_GoBack"/>
            <w:bookmarkEnd w:id="0"/>
            <w:r>
              <w:t>(Games)</w:t>
            </w:r>
          </w:p>
          <w:p w:rsidR="00CB1F83" w:rsidRPr="009952D5" w:rsidRDefault="00CB1F83" w:rsidP="00806BA5"/>
          <w:p w:rsidR="00806BA5" w:rsidRPr="009952D5" w:rsidRDefault="00806BA5" w:rsidP="00806BA5">
            <w:pPr>
              <w:rPr>
                <w:szCs w:val="28"/>
              </w:rPr>
            </w:pPr>
          </w:p>
        </w:tc>
      </w:tr>
      <w:tr w:rsidR="00E97C88" w:rsidTr="00E97C88">
        <w:tc>
          <w:tcPr>
            <w:tcW w:w="9576" w:type="dxa"/>
          </w:tcPr>
          <w:p w:rsidR="00E97C88" w:rsidRPr="009952D5" w:rsidRDefault="00E97C88" w:rsidP="00E97C88">
            <w:pPr>
              <w:rPr>
                <w:u w:val="single"/>
              </w:rPr>
            </w:pPr>
            <w:r w:rsidRPr="009952D5">
              <w:rPr>
                <w:b/>
                <w:u w:val="single"/>
              </w:rPr>
              <w:t>Summarizing</w:t>
            </w:r>
            <w:r w:rsidRPr="009952D5">
              <w:rPr>
                <w:u w:val="single"/>
              </w:rPr>
              <w:t>:</w:t>
            </w:r>
          </w:p>
          <w:p w:rsidR="00AC6875" w:rsidRPr="009952D5" w:rsidRDefault="00066B65" w:rsidP="006A0C4F">
            <w:r w:rsidRPr="009952D5">
              <w:t>Students will write a journal entry</w:t>
            </w:r>
            <w:r w:rsidR="00AC6875" w:rsidRPr="009952D5">
              <w:t xml:space="preserve"> each day as a reflection of what they learned including visual representations of their mathematical thinking.</w:t>
            </w:r>
          </w:p>
          <w:p w:rsidR="00806BA5" w:rsidRPr="009952D5" w:rsidRDefault="00806BA5" w:rsidP="006A0C4F"/>
          <w:p w:rsidR="00806BA5" w:rsidRPr="009952D5" w:rsidRDefault="00806BA5" w:rsidP="006A0C4F"/>
          <w:p w:rsidR="00806BA5" w:rsidRPr="009952D5" w:rsidRDefault="00806BA5" w:rsidP="006A0C4F"/>
          <w:p w:rsidR="00806BA5" w:rsidRPr="009952D5" w:rsidRDefault="00806BA5" w:rsidP="006A0C4F"/>
          <w:p w:rsidR="00806BA5" w:rsidRPr="009952D5" w:rsidRDefault="00806BA5" w:rsidP="006A0C4F">
            <w:pPr>
              <w:rPr>
                <w:szCs w:val="28"/>
              </w:rPr>
            </w:pPr>
          </w:p>
        </w:tc>
      </w:tr>
    </w:tbl>
    <w:p w:rsidR="00E1410D" w:rsidRDefault="00E1410D" w:rsidP="009F6858">
      <w:pPr>
        <w:rPr>
          <w:rFonts w:asciiTheme="minorHAnsi" w:hAnsiTheme="minorHAnsi"/>
        </w:rPr>
      </w:pPr>
    </w:p>
    <w:p w:rsidR="00066B65" w:rsidRDefault="00066B65" w:rsidP="009F6858">
      <w:pPr>
        <w:rPr>
          <w:rFonts w:asciiTheme="minorHAnsi" w:hAnsiTheme="minorHAnsi"/>
        </w:rPr>
      </w:pPr>
    </w:p>
    <w:p w:rsidR="00066B65" w:rsidRDefault="00066B65" w:rsidP="009F6858">
      <w:pPr>
        <w:rPr>
          <w:rFonts w:asciiTheme="minorHAnsi" w:hAnsiTheme="minorHAnsi"/>
        </w:rPr>
      </w:pPr>
    </w:p>
    <w:p w:rsidR="00066B65" w:rsidRDefault="00066B65" w:rsidP="009F6858">
      <w:pPr>
        <w:rPr>
          <w:rFonts w:asciiTheme="minorHAnsi" w:hAnsiTheme="minorHAnsi"/>
        </w:rPr>
      </w:pPr>
    </w:p>
    <w:p w:rsidR="00CB1F83" w:rsidRDefault="00CB1F83" w:rsidP="009F6858">
      <w:pPr>
        <w:rPr>
          <w:rFonts w:asciiTheme="minorHAnsi" w:hAnsiTheme="minorHAnsi"/>
        </w:rPr>
      </w:pPr>
    </w:p>
    <w:p w:rsidR="00CB1F83" w:rsidRDefault="00CB1F83" w:rsidP="009F6858">
      <w:pPr>
        <w:rPr>
          <w:rFonts w:asciiTheme="minorHAnsi" w:hAnsiTheme="minorHAnsi"/>
        </w:rPr>
      </w:pPr>
    </w:p>
    <w:p w:rsidR="00CB1F83" w:rsidRDefault="00CB1F83" w:rsidP="009F6858">
      <w:pPr>
        <w:rPr>
          <w:rFonts w:asciiTheme="minorHAnsi" w:hAnsiTheme="minorHAnsi"/>
        </w:rPr>
      </w:pPr>
    </w:p>
    <w:p w:rsidR="00CB1F83" w:rsidRDefault="00CB1F83" w:rsidP="009F6858">
      <w:pPr>
        <w:rPr>
          <w:rFonts w:asciiTheme="minorHAnsi" w:hAnsiTheme="minorHAnsi"/>
        </w:rPr>
      </w:pPr>
    </w:p>
    <w:p w:rsidR="00CB1F83" w:rsidRDefault="00CB1F83" w:rsidP="009F6858">
      <w:pPr>
        <w:rPr>
          <w:rFonts w:asciiTheme="minorHAnsi" w:hAnsiTheme="minorHAnsi"/>
        </w:rPr>
      </w:pPr>
    </w:p>
    <w:p w:rsidR="00066B65" w:rsidRDefault="00066B65" w:rsidP="009F6858">
      <w:pPr>
        <w:rPr>
          <w:rFonts w:asciiTheme="minorHAnsi" w:hAnsiTheme="minorHAnsi"/>
        </w:rPr>
      </w:pPr>
    </w:p>
    <w:p w:rsidR="00066B65" w:rsidRDefault="00066B65" w:rsidP="009F6858">
      <w:pPr>
        <w:rPr>
          <w:rFonts w:asciiTheme="minorHAnsi" w:hAnsiTheme="minorHAnsi"/>
        </w:rPr>
      </w:pPr>
    </w:p>
    <w:p w:rsidR="00E1410D" w:rsidRDefault="005F769F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-635</wp:posOffset>
                </wp:positionV>
                <wp:extent cx="5057775" cy="1685925"/>
                <wp:effectExtent l="28575" t="36830" r="28575" b="298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6859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.5pt;margin-top:-.05pt;width:398.25pt;height:13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" filled="f" strokeweight="4.5pt">
                <v:stroke linestyle="thinThick"/>
              </v:rect>
            </w:pict>
          </mc:Fallback>
        </mc:AlternateContent>
      </w:r>
      <w:r w:rsidR="00E1410D">
        <w:rPr>
          <w:rFonts w:asciiTheme="minorHAnsi" w:hAnsiTheme="minorHAnsi"/>
          <w:b/>
          <w:noProof/>
          <w:sz w:val="28"/>
          <w:szCs w:val="28"/>
        </w:rPr>
        <w:t>Did your plans</w:t>
      </w:r>
      <w:r w:rsidR="00E1410D">
        <w:rPr>
          <w:rFonts w:asciiTheme="minorHAnsi" w:hAnsiTheme="minorHAnsi"/>
          <w:b/>
          <w:sz w:val="28"/>
          <w:szCs w:val="28"/>
        </w:rPr>
        <w:t xml:space="preserve"> include the following?</w:t>
      </w:r>
    </w:p>
    <w:p w:rsidR="00E1410D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1410D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Models</w:t>
      </w:r>
      <w:r w:rsidRPr="00A27D7B">
        <w:rPr>
          <w:rFonts w:asciiTheme="minorHAnsi" w:hAnsiTheme="minorHAnsi"/>
          <w:b/>
          <w:sz w:val="28"/>
          <w:szCs w:val="28"/>
        </w:rPr>
        <w:t xml:space="preserve"> (Concrete—Semi-Concrete—Semi-Abstract—Abstract)</w:t>
      </w:r>
    </w:p>
    <w:p w:rsidR="00E1410D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1410D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Problems/Situations</w:t>
      </w:r>
    </w:p>
    <w:p w:rsidR="00E1410D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1410D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Questions</w:t>
      </w:r>
    </w:p>
    <w:p w:rsidR="00A27D7B" w:rsidRPr="00FE5147" w:rsidRDefault="00A27D7B" w:rsidP="009F6858">
      <w:pPr>
        <w:rPr>
          <w:rFonts w:asciiTheme="minorHAnsi" w:hAnsiTheme="minorHAnsi"/>
        </w:rPr>
      </w:pPr>
    </w:p>
    <w:sectPr w:rsidR="00A27D7B" w:rsidRPr="00FE5147" w:rsidSect="00AD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8DB"/>
    <w:multiLevelType w:val="multilevel"/>
    <w:tmpl w:val="025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028F0"/>
    <w:multiLevelType w:val="hybridMultilevel"/>
    <w:tmpl w:val="A3709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A1A9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C18F8"/>
    <w:multiLevelType w:val="multilevel"/>
    <w:tmpl w:val="D82A64CE"/>
    <w:lvl w:ilvl="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4A5474"/>
    <w:multiLevelType w:val="multilevel"/>
    <w:tmpl w:val="A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10445"/>
    <w:multiLevelType w:val="hybridMultilevel"/>
    <w:tmpl w:val="F28A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85F95"/>
    <w:multiLevelType w:val="hybridMultilevel"/>
    <w:tmpl w:val="2C6223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C363D"/>
    <w:multiLevelType w:val="hybridMultilevel"/>
    <w:tmpl w:val="E8DA7724"/>
    <w:lvl w:ilvl="0" w:tplc="4434E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D119D"/>
    <w:multiLevelType w:val="hybridMultilevel"/>
    <w:tmpl w:val="BF28105C"/>
    <w:lvl w:ilvl="0" w:tplc="99BA1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11B37"/>
    <w:multiLevelType w:val="hybridMultilevel"/>
    <w:tmpl w:val="91AE3E22"/>
    <w:lvl w:ilvl="0" w:tplc="4A9834F4">
      <w:start w:val="1"/>
      <w:numFmt w:val="bullet"/>
      <w:lvlText w:val="▫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6C243A"/>
    <w:multiLevelType w:val="hybridMultilevel"/>
    <w:tmpl w:val="DD963E64"/>
    <w:lvl w:ilvl="0" w:tplc="4434E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4A1A1A9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EB25F9"/>
    <w:multiLevelType w:val="hybridMultilevel"/>
    <w:tmpl w:val="5ADA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A7FA5"/>
    <w:multiLevelType w:val="hybridMultilevel"/>
    <w:tmpl w:val="EAA4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06038"/>
    <w:multiLevelType w:val="hybridMultilevel"/>
    <w:tmpl w:val="02560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EB46FF"/>
    <w:multiLevelType w:val="hybridMultilevel"/>
    <w:tmpl w:val="B40E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077A6"/>
    <w:multiLevelType w:val="hybridMultilevel"/>
    <w:tmpl w:val="E4262C0A"/>
    <w:lvl w:ilvl="0" w:tplc="4A1A1A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0C11208"/>
    <w:multiLevelType w:val="multilevel"/>
    <w:tmpl w:val="A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A79E0"/>
    <w:multiLevelType w:val="multilevel"/>
    <w:tmpl w:val="A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B534CB"/>
    <w:multiLevelType w:val="hybridMultilevel"/>
    <w:tmpl w:val="F280BAC4"/>
    <w:lvl w:ilvl="0" w:tplc="A8A8E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6FB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8A6811"/>
    <w:multiLevelType w:val="hybridMultilevel"/>
    <w:tmpl w:val="9092BD0E"/>
    <w:lvl w:ilvl="0" w:tplc="4A9834F4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852975"/>
    <w:multiLevelType w:val="hybridMultilevel"/>
    <w:tmpl w:val="113EC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42"/>
    <w:multiLevelType w:val="hybridMultilevel"/>
    <w:tmpl w:val="BFBABB86"/>
    <w:lvl w:ilvl="0" w:tplc="3C76FB7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>
    <w:nsid w:val="5336077E"/>
    <w:multiLevelType w:val="hybridMultilevel"/>
    <w:tmpl w:val="89D0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8768A"/>
    <w:multiLevelType w:val="multilevel"/>
    <w:tmpl w:val="A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E339F"/>
    <w:multiLevelType w:val="multilevel"/>
    <w:tmpl w:val="2C6223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E42C9"/>
    <w:multiLevelType w:val="hybridMultilevel"/>
    <w:tmpl w:val="CB08AD56"/>
    <w:lvl w:ilvl="0" w:tplc="4434E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660597E"/>
    <w:multiLevelType w:val="multilevel"/>
    <w:tmpl w:val="BF28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A73501"/>
    <w:multiLevelType w:val="hybridMultilevel"/>
    <w:tmpl w:val="E672606E"/>
    <w:lvl w:ilvl="0" w:tplc="663A366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7D1FBD"/>
    <w:multiLevelType w:val="hybridMultilevel"/>
    <w:tmpl w:val="9C469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A1A9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953977"/>
    <w:multiLevelType w:val="multilevel"/>
    <w:tmpl w:val="0F04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AF4766"/>
    <w:multiLevelType w:val="hybridMultilevel"/>
    <w:tmpl w:val="A69A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E3F66"/>
    <w:multiLevelType w:val="multilevel"/>
    <w:tmpl w:val="113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B406C0"/>
    <w:multiLevelType w:val="hybridMultilevel"/>
    <w:tmpl w:val="2CE25338"/>
    <w:lvl w:ilvl="0" w:tplc="4434E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4A1A1A9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0D14DDB"/>
    <w:multiLevelType w:val="hybridMultilevel"/>
    <w:tmpl w:val="FB4C5110"/>
    <w:lvl w:ilvl="0" w:tplc="4434E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9D3F10"/>
    <w:multiLevelType w:val="hybridMultilevel"/>
    <w:tmpl w:val="22FEB902"/>
    <w:lvl w:ilvl="0" w:tplc="4434E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E6182C"/>
    <w:multiLevelType w:val="hybridMultilevel"/>
    <w:tmpl w:val="0F04644C"/>
    <w:lvl w:ilvl="0" w:tplc="4434E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EE2E8E"/>
    <w:multiLevelType w:val="multilevel"/>
    <w:tmpl w:val="A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1E614B"/>
    <w:multiLevelType w:val="hybridMultilevel"/>
    <w:tmpl w:val="86969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D9664D"/>
    <w:multiLevelType w:val="hybridMultilevel"/>
    <w:tmpl w:val="C17074BC"/>
    <w:lvl w:ilvl="0" w:tplc="A8A8E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74C64FF"/>
    <w:multiLevelType w:val="hybridMultilevel"/>
    <w:tmpl w:val="AB3CC0EA"/>
    <w:lvl w:ilvl="0" w:tplc="7C7AC474">
      <w:numFmt w:val="none"/>
      <w:pStyle w:val="AKS-Text"/>
      <w:lvlText w:val="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36693C"/>
    <w:multiLevelType w:val="multilevel"/>
    <w:tmpl w:val="E8D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435216"/>
    <w:multiLevelType w:val="hybridMultilevel"/>
    <w:tmpl w:val="D82A64CE"/>
    <w:lvl w:ilvl="0" w:tplc="4A1A1A9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A04038"/>
    <w:multiLevelType w:val="hybridMultilevel"/>
    <w:tmpl w:val="AD982F1C"/>
    <w:lvl w:ilvl="0" w:tplc="4A9834F4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F55357F"/>
    <w:multiLevelType w:val="hybridMultilevel"/>
    <w:tmpl w:val="A1DA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20"/>
  </w:num>
  <w:num w:numId="4">
    <w:abstractNumId w:val="1"/>
  </w:num>
  <w:num w:numId="5">
    <w:abstractNumId w:val="19"/>
  </w:num>
  <w:num w:numId="6">
    <w:abstractNumId w:val="38"/>
  </w:num>
  <w:num w:numId="7">
    <w:abstractNumId w:val="14"/>
  </w:num>
  <w:num w:numId="8">
    <w:abstractNumId w:val="40"/>
  </w:num>
  <w:num w:numId="9">
    <w:abstractNumId w:val="22"/>
  </w:num>
  <w:num w:numId="10">
    <w:abstractNumId w:val="2"/>
  </w:num>
  <w:num w:numId="11">
    <w:abstractNumId w:val="5"/>
  </w:num>
  <w:num w:numId="12">
    <w:abstractNumId w:val="30"/>
  </w:num>
  <w:num w:numId="13">
    <w:abstractNumId w:val="36"/>
  </w:num>
  <w:num w:numId="14">
    <w:abstractNumId w:val="35"/>
  </w:num>
  <w:num w:numId="15">
    <w:abstractNumId w:val="16"/>
  </w:num>
  <w:num w:numId="16">
    <w:abstractNumId w:val="27"/>
  </w:num>
  <w:num w:numId="17">
    <w:abstractNumId w:val="23"/>
  </w:num>
  <w:num w:numId="18">
    <w:abstractNumId w:val="12"/>
  </w:num>
  <w:num w:numId="19">
    <w:abstractNumId w:val="0"/>
  </w:num>
  <w:num w:numId="20">
    <w:abstractNumId w:val="7"/>
  </w:num>
  <w:num w:numId="21">
    <w:abstractNumId w:val="25"/>
  </w:num>
  <w:num w:numId="22">
    <w:abstractNumId w:val="33"/>
  </w:num>
  <w:num w:numId="23">
    <w:abstractNumId w:val="6"/>
  </w:num>
  <w:num w:numId="24">
    <w:abstractNumId w:val="8"/>
  </w:num>
  <w:num w:numId="25">
    <w:abstractNumId w:val="18"/>
  </w:num>
  <w:num w:numId="26">
    <w:abstractNumId w:val="41"/>
  </w:num>
  <w:num w:numId="27">
    <w:abstractNumId w:val="34"/>
  </w:num>
  <w:num w:numId="28">
    <w:abstractNumId w:val="15"/>
  </w:num>
  <w:num w:numId="29">
    <w:abstractNumId w:val="31"/>
  </w:num>
  <w:num w:numId="30">
    <w:abstractNumId w:val="3"/>
  </w:num>
  <w:num w:numId="31">
    <w:abstractNumId w:val="9"/>
  </w:num>
  <w:num w:numId="32">
    <w:abstractNumId w:val="39"/>
  </w:num>
  <w:num w:numId="33">
    <w:abstractNumId w:val="32"/>
  </w:num>
  <w:num w:numId="34">
    <w:abstractNumId w:val="28"/>
  </w:num>
  <w:num w:numId="35">
    <w:abstractNumId w:val="24"/>
  </w:num>
  <w:num w:numId="36">
    <w:abstractNumId w:val="11"/>
  </w:num>
  <w:num w:numId="37">
    <w:abstractNumId w:val="42"/>
  </w:num>
  <w:num w:numId="38">
    <w:abstractNumId w:val="10"/>
  </w:num>
  <w:num w:numId="39">
    <w:abstractNumId w:val="26"/>
  </w:num>
  <w:num w:numId="40">
    <w:abstractNumId w:val="29"/>
  </w:num>
  <w:num w:numId="41">
    <w:abstractNumId w:val="4"/>
  </w:num>
  <w:num w:numId="42">
    <w:abstractNumId w:val="1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3E"/>
    <w:rsid w:val="00063A4A"/>
    <w:rsid w:val="00066B65"/>
    <w:rsid w:val="0009644A"/>
    <w:rsid w:val="000A3154"/>
    <w:rsid w:val="000A478B"/>
    <w:rsid w:val="000C6B66"/>
    <w:rsid w:val="000D0DD6"/>
    <w:rsid w:val="000D4A8A"/>
    <w:rsid w:val="000F0FCD"/>
    <w:rsid w:val="000F13B6"/>
    <w:rsid w:val="0013521A"/>
    <w:rsid w:val="00173B3C"/>
    <w:rsid w:val="00180A18"/>
    <w:rsid w:val="00194FB5"/>
    <w:rsid w:val="001B3139"/>
    <w:rsid w:val="001E46CA"/>
    <w:rsid w:val="002045FA"/>
    <w:rsid w:val="00206BF0"/>
    <w:rsid w:val="0022485A"/>
    <w:rsid w:val="002B77AE"/>
    <w:rsid w:val="002C4529"/>
    <w:rsid w:val="002F5A25"/>
    <w:rsid w:val="003107CF"/>
    <w:rsid w:val="00375E96"/>
    <w:rsid w:val="003842D5"/>
    <w:rsid w:val="00386B7E"/>
    <w:rsid w:val="00397FF7"/>
    <w:rsid w:val="003B6E69"/>
    <w:rsid w:val="003E714A"/>
    <w:rsid w:val="003E7A0A"/>
    <w:rsid w:val="003F0E83"/>
    <w:rsid w:val="00400C25"/>
    <w:rsid w:val="00404922"/>
    <w:rsid w:val="00463259"/>
    <w:rsid w:val="00493F80"/>
    <w:rsid w:val="004D76CA"/>
    <w:rsid w:val="0053592C"/>
    <w:rsid w:val="00561E67"/>
    <w:rsid w:val="005A29F2"/>
    <w:rsid w:val="005B751E"/>
    <w:rsid w:val="005C219F"/>
    <w:rsid w:val="005F769F"/>
    <w:rsid w:val="006376D1"/>
    <w:rsid w:val="006603D6"/>
    <w:rsid w:val="00667D04"/>
    <w:rsid w:val="00683DC1"/>
    <w:rsid w:val="006874F3"/>
    <w:rsid w:val="006A0C4F"/>
    <w:rsid w:val="006B493B"/>
    <w:rsid w:val="006B7532"/>
    <w:rsid w:val="006C1AFF"/>
    <w:rsid w:val="006D2FA7"/>
    <w:rsid w:val="006D7B18"/>
    <w:rsid w:val="006F2BC2"/>
    <w:rsid w:val="00717BD3"/>
    <w:rsid w:val="00727ECF"/>
    <w:rsid w:val="00754EA0"/>
    <w:rsid w:val="007A1B79"/>
    <w:rsid w:val="00806BA5"/>
    <w:rsid w:val="00810913"/>
    <w:rsid w:val="00823687"/>
    <w:rsid w:val="008500B8"/>
    <w:rsid w:val="008613D0"/>
    <w:rsid w:val="00866845"/>
    <w:rsid w:val="00872E78"/>
    <w:rsid w:val="00887A5C"/>
    <w:rsid w:val="008B4D97"/>
    <w:rsid w:val="008B5AD5"/>
    <w:rsid w:val="008C3712"/>
    <w:rsid w:val="008C4087"/>
    <w:rsid w:val="008D30E1"/>
    <w:rsid w:val="008D517B"/>
    <w:rsid w:val="008D77C7"/>
    <w:rsid w:val="00906CD0"/>
    <w:rsid w:val="009225A2"/>
    <w:rsid w:val="00961769"/>
    <w:rsid w:val="00966F7B"/>
    <w:rsid w:val="00974765"/>
    <w:rsid w:val="009939D8"/>
    <w:rsid w:val="009952D5"/>
    <w:rsid w:val="009A3CF2"/>
    <w:rsid w:val="009F6858"/>
    <w:rsid w:val="00A27D7B"/>
    <w:rsid w:val="00A33C3C"/>
    <w:rsid w:val="00A44FDC"/>
    <w:rsid w:val="00A9018D"/>
    <w:rsid w:val="00AC6077"/>
    <w:rsid w:val="00AC6875"/>
    <w:rsid w:val="00AD37A6"/>
    <w:rsid w:val="00AE4EC3"/>
    <w:rsid w:val="00B124CA"/>
    <w:rsid w:val="00B447CA"/>
    <w:rsid w:val="00B5023E"/>
    <w:rsid w:val="00B50BD4"/>
    <w:rsid w:val="00B81C6C"/>
    <w:rsid w:val="00B92033"/>
    <w:rsid w:val="00BE42A4"/>
    <w:rsid w:val="00BE72BB"/>
    <w:rsid w:val="00BF1DFF"/>
    <w:rsid w:val="00C10820"/>
    <w:rsid w:val="00C37346"/>
    <w:rsid w:val="00C46094"/>
    <w:rsid w:val="00C625B5"/>
    <w:rsid w:val="00C716BF"/>
    <w:rsid w:val="00C717F0"/>
    <w:rsid w:val="00C94517"/>
    <w:rsid w:val="00CB1F83"/>
    <w:rsid w:val="00CE5EC1"/>
    <w:rsid w:val="00CE6F1D"/>
    <w:rsid w:val="00D02EFC"/>
    <w:rsid w:val="00D21838"/>
    <w:rsid w:val="00D27231"/>
    <w:rsid w:val="00D40509"/>
    <w:rsid w:val="00D47BD5"/>
    <w:rsid w:val="00D534C2"/>
    <w:rsid w:val="00D61645"/>
    <w:rsid w:val="00D64007"/>
    <w:rsid w:val="00D66A93"/>
    <w:rsid w:val="00D84505"/>
    <w:rsid w:val="00D923D4"/>
    <w:rsid w:val="00DA5740"/>
    <w:rsid w:val="00DB37D5"/>
    <w:rsid w:val="00DD1108"/>
    <w:rsid w:val="00DD363A"/>
    <w:rsid w:val="00DD56B4"/>
    <w:rsid w:val="00DE661C"/>
    <w:rsid w:val="00DE6BCC"/>
    <w:rsid w:val="00DF68B8"/>
    <w:rsid w:val="00E1410D"/>
    <w:rsid w:val="00E30714"/>
    <w:rsid w:val="00E376E0"/>
    <w:rsid w:val="00E37DED"/>
    <w:rsid w:val="00E574E0"/>
    <w:rsid w:val="00E97C88"/>
    <w:rsid w:val="00EC3E68"/>
    <w:rsid w:val="00ED33FE"/>
    <w:rsid w:val="00F0119C"/>
    <w:rsid w:val="00F430C9"/>
    <w:rsid w:val="00F8489A"/>
    <w:rsid w:val="00F94E1A"/>
    <w:rsid w:val="00F96018"/>
    <w:rsid w:val="00FA3519"/>
    <w:rsid w:val="00FE5147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C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8489A"/>
    <w:rPr>
      <w:rFonts w:ascii="Black Chancery" w:hAnsi="Black Chancery" w:cs="Arial"/>
      <w:color w:val="008000"/>
    </w:rPr>
  </w:style>
  <w:style w:type="paragraph" w:customStyle="1" w:styleId="AKS-Text">
    <w:name w:val="AKS-Text"/>
    <w:basedOn w:val="Normal"/>
    <w:rsid w:val="00B50BD4"/>
    <w:pPr>
      <w:numPr>
        <w:numId w:val="6"/>
      </w:numPr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6B493B"/>
    <w:rPr>
      <w:color w:val="0000FF"/>
      <w:u w:val="single"/>
    </w:rPr>
  </w:style>
  <w:style w:type="character" w:styleId="FollowedHyperlink">
    <w:name w:val="FollowedHyperlink"/>
    <w:basedOn w:val="DefaultParagraphFont"/>
    <w:rsid w:val="006B493B"/>
    <w:rPr>
      <w:color w:val="800080"/>
      <w:u w:val="single"/>
    </w:rPr>
  </w:style>
  <w:style w:type="paragraph" w:styleId="BalloonText">
    <w:name w:val="Balloon Text"/>
    <w:basedOn w:val="Normal"/>
    <w:semiHidden/>
    <w:rsid w:val="003E7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154"/>
    <w:pPr>
      <w:ind w:left="720"/>
      <w:contextualSpacing/>
    </w:pPr>
  </w:style>
  <w:style w:type="paragraph" w:customStyle="1" w:styleId="Default">
    <w:name w:val="Default"/>
    <w:rsid w:val="00754E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C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8489A"/>
    <w:rPr>
      <w:rFonts w:ascii="Black Chancery" w:hAnsi="Black Chancery" w:cs="Arial"/>
      <w:color w:val="008000"/>
    </w:rPr>
  </w:style>
  <w:style w:type="paragraph" w:customStyle="1" w:styleId="AKS-Text">
    <w:name w:val="AKS-Text"/>
    <w:basedOn w:val="Normal"/>
    <w:rsid w:val="00B50BD4"/>
    <w:pPr>
      <w:numPr>
        <w:numId w:val="6"/>
      </w:numPr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6B493B"/>
    <w:rPr>
      <w:color w:val="0000FF"/>
      <w:u w:val="single"/>
    </w:rPr>
  </w:style>
  <w:style w:type="character" w:styleId="FollowedHyperlink">
    <w:name w:val="FollowedHyperlink"/>
    <w:basedOn w:val="DefaultParagraphFont"/>
    <w:rsid w:val="006B493B"/>
    <w:rPr>
      <w:color w:val="800080"/>
      <w:u w:val="single"/>
    </w:rPr>
  </w:style>
  <w:style w:type="paragraph" w:styleId="BalloonText">
    <w:name w:val="Balloon Text"/>
    <w:basedOn w:val="Normal"/>
    <w:semiHidden/>
    <w:rsid w:val="003E7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154"/>
    <w:pPr>
      <w:ind w:left="720"/>
      <w:contextualSpacing/>
    </w:pPr>
  </w:style>
  <w:style w:type="paragraph" w:customStyle="1" w:styleId="Default">
    <w:name w:val="Default"/>
    <w:rsid w:val="00754E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Math%20Common%20Core%20SD%20(Summer%202012)\Activating-Introductory%20Activity.pdf" TargetMode="External"/><Relationship Id="rId13" Type="http://schemas.openxmlformats.org/officeDocument/2006/relationships/hyperlink" Target="http://fractionbars.com/CommonCore/Grade4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E:\Math%20Common%20Core%20SD%20(Summer%202012)\Multiply%20a%20Fraction%20by%20a%20Whole%20Number.ppt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Math%20Common%20Core%20SD%20(Summer%202012)\Introducing%20Multiplication%20of%20Fractions-Marilyn%20Burn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-5mathteachingresources.com/4th-grade-number-activities.html" TargetMode="External"/><Relationship Id="rId10" Type="http://schemas.openxmlformats.org/officeDocument/2006/relationships/hyperlink" Target="file:///E:\Math%20Common%20Core%20SD%20(Summer%202012)\What%20is%20Multiplication-Marilyn%20Burns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Math%20Common%20Core%20SD%20(Summer%202012)\WholeTimesUnit%20Activity%20Sheet.pdf" TargetMode="External"/><Relationship Id="rId14" Type="http://schemas.openxmlformats.org/officeDocument/2006/relationships/hyperlink" Target="file:///E:\Math%20Common%20Core%20SD%20(Summer%202012)\math_4_unit4frameworkse%5b1%5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Chr11</b:Tag>
    <b:SourceType>ArticleInAPeriodical</b:SourceType>
    <b:Guid>{D65C8890-AA95-4AAF-8BE3-DA95163C0DBA}</b:Guid>
    <b:Title>Bring the Pythagorean Theorem</b:Title>
    <b:Year>2011</b:Year>
    <b:Month>February</b:Month>
    <b:Day>1</b:Day>
    <b:Author>
      <b:Author>
        <b:NameList>
          <b:Person>
            <b:Last>Malm</b:Last>
            <b:First>Christine</b:First>
            <b:Middle>C. Benson and Cheryl G.</b:Middle>
          </b:Person>
        </b:NameList>
      </b:Author>
    </b:Author>
    <b:PeriodicalTitle>Mathematics Teaching in the Middle School</b:PeriodicalTitle>
    <b:Pages>336-344</b:Pages>
    <b:Volume>16</b:Volume>
    <b:Issue>6</b:Issue>
    <b:RefOrder>1</b:RefOrder>
  </b:Source>
</b:Sources>
</file>

<file path=customXml/itemProps1.xml><?xml version="1.0" encoding="utf-8"?>
<ds:datastoreItem xmlns:ds="http://schemas.openxmlformats.org/officeDocument/2006/customXml" ds:itemID="{ED9CAD04-C2BC-4A56-9183-B09EDAAC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5411</CharactersWithSpaces>
  <SharedDoc>false</SharedDoc>
  <HLinks>
    <vt:vector size="36" baseType="variant">
      <vt:variant>
        <vt:i4>7274608</vt:i4>
      </vt:variant>
      <vt:variant>
        <vt:i4>15</vt:i4>
      </vt:variant>
      <vt:variant>
        <vt:i4>0</vt:i4>
      </vt:variant>
      <vt:variant>
        <vt:i4>5</vt:i4>
      </vt:variant>
      <vt:variant>
        <vt:lpwstr>http://www.usopen.com/scoring/card/055.htm</vt:lpwstr>
      </vt:variant>
      <vt:variant>
        <vt:lpwstr/>
      </vt:variant>
      <vt:variant>
        <vt:i4>3932204</vt:i4>
      </vt:variant>
      <vt:variant>
        <vt:i4>12</vt:i4>
      </vt:variant>
      <vt:variant>
        <vt:i4>0</vt:i4>
      </vt:variant>
      <vt:variant>
        <vt:i4>5</vt:i4>
      </vt:variant>
      <vt:variant>
        <vt:lpwstr>http://msn.foxsports.com/golf/scorecard?league=pga&amp;tournamentId=r2006002&amp;playerId=01810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http://sports.yahoo.com/golf/pga/players/Phil+Mickelson/29/scorecard/2006/15</vt:lpwstr>
      </vt:variant>
      <vt:variant>
        <vt:lpwstr/>
      </vt:variant>
      <vt:variant>
        <vt:i4>5308504</vt:i4>
      </vt:variant>
      <vt:variant>
        <vt:i4>6</vt:i4>
      </vt:variant>
      <vt:variant>
        <vt:i4>0</vt:i4>
      </vt:variant>
      <vt:variant>
        <vt:i4>5</vt:i4>
      </vt:variant>
      <vt:variant>
        <vt:lpwstr>http://sports.yahoo.com/golf/pga/players/Phil+Mickelson/29/scorecard/2006/27</vt:lpwstr>
      </vt:variant>
      <vt:variant>
        <vt:lpwstr/>
      </vt:variant>
      <vt:variant>
        <vt:i4>7995436</vt:i4>
      </vt:variant>
      <vt:variant>
        <vt:i4>3</vt:i4>
      </vt:variant>
      <vt:variant>
        <vt:i4>0</vt:i4>
      </vt:variant>
      <vt:variant>
        <vt:i4>5</vt:i4>
      </vt:variant>
      <vt:variant>
        <vt:lpwstr>http://sports.yahoo.com/golf/pga/players/Tiger+Woods/147/scorecard/2006/15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http://sports.yahoo.com/golf/pga/players/Tiger+Woods/147/scorecard/2006/27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Derrielle</dc:creator>
  <cp:lastModifiedBy>Morris, Derrielle</cp:lastModifiedBy>
  <cp:revision>2</cp:revision>
  <cp:lastPrinted>2012-05-30T10:10:00Z</cp:lastPrinted>
  <dcterms:created xsi:type="dcterms:W3CDTF">2012-06-19T14:49:00Z</dcterms:created>
  <dcterms:modified xsi:type="dcterms:W3CDTF">2012-06-19T14:49:00Z</dcterms:modified>
</cp:coreProperties>
</file>